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66C5" w14:textId="77777777" w:rsidR="00593065" w:rsidRPr="00593065" w:rsidRDefault="00593065" w:rsidP="00593065">
      <w:pPr>
        <w:jc w:val="center"/>
        <w:rPr>
          <w:rFonts w:ascii="Orbitron" w:hAnsi="Orbitron"/>
          <w:b/>
          <w:bCs/>
          <w:sz w:val="36"/>
          <w:szCs w:val="36"/>
        </w:rPr>
      </w:pPr>
      <w:r w:rsidRPr="00593065">
        <w:rPr>
          <w:rFonts w:ascii="Orbitron" w:hAnsi="Orbitron"/>
          <w:b/>
          <w:bCs/>
          <w:sz w:val="36"/>
          <w:szCs w:val="36"/>
        </w:rPr>
        <w:t>Disturbi dell'ATM: Manifestazioni Cliniche</w:t>
      </w:r>
    </w:p>
    <w:p w14:paraId="2CD72222" w14:textId="7C72A00E" w:rsidR="00593065" w:rsidRPr="004147DF" w:rsidRDefault="00593065" w:rsidP="00593065">
      <w:pPr>
        <w:jc w:val="center"/>
        <w:rPr>
          <w:rFonts w:ascii="Aptos" w:hAnsi="Aptos"/>
          <w:b/>
          <w:bCs/>
          <w:sz w:val="28"/>
          <w:szCs w:val="28"/>
        </w:rPr>
      </w:pPr>
      <w:r>
        <w:rPr>
          <w:rFonts w:ascii="Bahnschrift Light" w:hAnsi="Bahnschrift Light"/>
          <w:b/>
          <w:bCs/>
          <w:i/>
          <w:iCs/>
          <w:sz w:val="32"/>
          <w:szCs w:val="32"/>
        </w:rPr>
        <w:t xml:space="preserve">Dott. </w:t>
      </w:r>
      <w:r w:rsidRPr="009117D5">
        <w:rPr>
          <w:rFonts w:ascii="Bahnschrift Light" w:hAnsi="Bahnschrift Light"/>
          <w:b/>
          <w:bCs/>
          <w:i/>
          <w:iCs/>
          <w:sz w:val="32"/>
          <w:szCs w:val="32"/>
        </w:rPr>
        <w:t>Domenico Gullotta</w:t>
      </w:r>
    </w:p>
    <w:p w14:paraId="5731A206" w14:textId="7DE59468" w:rsidR="00593065" w:rsidRPr="00593065" w:rsidRDefault="00593065" w:rsidP="00593065">
      <w:pPr>
        <w:rPr>
          <w:rFonts w:ascii="Aptos" w:hAnsi="Aptos"/>
          <w:b/>
          <w:bCs/>
          <w:sz w:val="28"/>
          <w:szCs w:val="28"/>
        </w:rPr>
      </w:pPr>
      <w:r>
        <w:rPr>
          <w:b/>
          <w:bCs/>
        </w:rPr>
        <w:t xml:space="preserve"> </w:t>
      </w:r>
      <w:r w:rsidRPr="00593065">
        <w:rPr>
          <w:rFonts w:ascii="Aptos" w:hAnsi="Aptos"/>
          <w:b/>
          <w:bCs/>
          <w:sz w:val="28"/>
          <w:szCs w:val="28"/>
        </w:rPr>
        <w:t>Introduzione</w:t>
      </w:r>
    </w:p>
    <w:p w14:paraId="2621A2F0" w14:textId="77777777" w:rsidR="00593065" w:rsidRPr="00593065" w:rsidRDefault="00593065" w:rsidP="00593065">
      <w:pPr>
        <w:rPr>
          <w:rFonts w:ascii="Aptos" w:hAnsi="Aptos"/>
          <w:sz w:val="28"/>
          <w:szCs w:val="28"/>
        </w:rPr>
      </w:pPr>
      <w:r w:rsidRPr="00593065">
        <w:rPr>
          <w:rFonts w:ascii="Aptos" w:hAnsi="Aptos"/>
          <w:sz w:val="28"/>
          <w:szCs w:val="28"/>
        </w:rPr>
        <w:t xml:space="preserve">I disturbi temporo-mandibolari (DTM) rappresentano un gruppo eterogeneo di condizioni patologiche che colpiscono l'articolazione temporo-mandibolare, i muscoli masticatori e le strutture associate. Questi disturbi si caratterizzano per la loro natura </w:t>
      </w:r>
      <w:proofErr w:type="spellStart"/>
      <w:r w:rsidRPr="00593065">
        <w:rPr>
          <w:rFonts w:ascii="Aptos" w:hAnsi="Aptos"/>
          <w:sz w:val="28"/>
          <w:szCs w:val="28"/>
        </w:rPr>
        <w:t>multfattoriale</w:t>
      </w:r>
      <w:proofErr w:type="spellEnd"/>
      <w:r w:rsidRPr="00593065">
        <w:rPr>
          <w:rFonts w:ascii="Aptos" w:hAnsi="Aptos"/>
          <w:sz w:val="28"/>
          <w:szCs w:val="28"/>
        </w:rPr>
        <w:t xml:space="preserve"> e per la complessità diagnostica derivante dalla vasta gamma di sintomi che possono manifestare, spesso apparentemente non correlati tra loro.</w:t>
      </w:r>
    </w:p>
    <w:p w14:paraId="73749418" w14:textId="77777777" w:rsidR="00593065" w:rsidRPr="00593065" w:rsidRDefault="00593065" w:rsidP="00593065">
      <w:pPr>
        <w:rPr>
          <w:rFonts w:ascii="Aptos" w:hAnsi="Aptos"/>
          <w:sz w:val="28"/>
          <w:szCs w:val="28"/>
        </w:rPr>
      </w:pPr>
      <w:r w:rsidRPr="00593065">
        <w:rPr>
          <w:rFonts w:ascii="Aptos" w:hAnsi="Aptos"/>
          <w:sz w:val="28"/>
          <w:szCs w:val="28"/>
        </w:rPr>
        <w:t>L'articolazione temporo-mandibolare è una delle articolazioni più complesse del corpo umano, responsabile dei movimenti mandibolari essenziali per la masticazione, la deglutizione e la fonazione. La sua disfunzione può avere ripercussioni significative sulla qualità di vita del paziente, influenzando non solo le funzioni orali ma anche l'equilibrio posturale generale.</w:t>
      </w:r>
    </w:p>
    <w:p w14:paraId="5A6264CA" w14:textId="77777777" w:rsidR="00593065" w:rsidRPr="00593065" w:rsidRDefault="00593065" w:rsidP="00593065">
      <w:pPr>
        <w:rPr>
          <w:rFonts w:ascii="Aptos" w:hAnsi="Aptos"/>
          <w:b/>
          <w:bCs/>
          <w:sz w:val="28"/>
          <w:szCs w:val="28"/>
        </w:rPr>
      </w:pPr>
      <w:r w:rsidRPr="00593065">
        <w:rPr>
          <w:rFonts w:ascii="Aptos" w:hAnsi="Aptos"/>
          <w:b/>
          <w:bCs/>
          <w:sz w:val="28"/>
          <w:szCs w:val="28"/>
        </w:rPr>
        <w:t>Sintomatologia Caratteristica</w:t>
      </w:r>
    </w:p>
    <w:p w14:paraId="0BC16DD5" w14:textId="77777777" w:rsidR="00593065" w:rsidRPr="00593065" w:rsidRDefault="00593065" w:rsidP="00593065">
      <w:pPr>
        <w:rPr>
          <w:rFonts w:ascii="Aptos" w:hAnsi="Aptos"/>
          <w:sz w:val="28"/>
          <w:szCs w:val="28"/>
        </w:rPr>
      </w:pPr>
      <w:r w:rsidRPr="00593065">
        <w:rPr>
          <w:rFonts w:ascii="Aptos" w:hAnsi="Aptos"/>
          <w:sz w:val="28"/>
          <w:szCs w:val="28"/>
        </w:rPr>
        <w:t>La presentazione clinica dei disturbi dell'ATM è estremamente variabile e può coinvolgere diversi sistemi corporei. I sintomi possono essere classificati in tre categorie principali:</w:t>
      </w:r>
    </w:p>
    <w:p w14:paraId="169F2CB1" w14:textId="77777777" w:rsidR="00593065" w:rsidRPr="00593065" w:rsidRDefault="00593065" w:rsidP="00593065">
      <w:pPr>
        <w:rPr>
          <w:rFonts w:ascii="Aptos" w:hAnsi="Aptos"/>
          <w:b/>
          <w:bCs/>
          <w:sz w:val="28"/>
          <w:szCs w:val="28"/>
        </w:rPr>
      </w:pPr>
      <w:r w:rsidRPr="00593065">
        <w:rPr>
          <w:rFonts w:ascii="Aptos" w:hAnsi="Aptos"/>
          <w:b/>
          <w:bCs/>
          <w:sz w:val="28"/>
          <w:szCs w:val="28"/>
        </w:rPr>
        <w:t>Sintomi Locali</w:t>
      </w:r>
    </w:p>
    <w:p w14:paraId="7382517F" w14:textId="77777777" w:rsidR="00593065" w:rsidRPr="00593065" w:rsidRDefault="00593065" w:rsidP="00593065">
      <w:pPr>
        <w:rPr>
          <w:rFonts w:ascii="Aptos" w:hAnsi="Aptos"/>
          <w:sz w:val="28"/>
          <w:szCs w:val="28"/>
        </w:rPr>
      </w:pPr>
      <w:r w:rsidRPr="00593065">
        <w:rPr>
          <w:rFonts w:ascii="Aptos" w:hAnsi="Aptos"/>
          <w:sz w:val="28"/>
          <w:szCs w:val="28"/>
        </w:rPr>
        <w:t>I sintomi locali rappresentano le manifestazioni più dirette della disfunzione dell'ATM:</w:t>
      </w:r>
    </w:p>
    <w:p w14:paraId="697D751D" w14:textId="77777777" w:rsidR="00593065" w:rsidRDefault="00593065" w:rsidP="00593065">
      <w:pPr>
        <w:rPr>
          <w:rFonts w:ascii="Aptos" w:hAnsi="Aptos"/>
          <w:sz w:val="28"/>
          <w:szCs w:val="28"/>
        </w:rPr>
      </w:pPr>
      <w:r w:rsidRPr="00593065">
        <w:rPr>
          <w:rFonts w:ascii="Aptos" w:hAnsi="Aptos"/>
          <w:b/>
          <w:bCs/>
          <w:sz w:val="28"/>
          <w:szCs w:val="28"/>
        </w:rPr>
        <w:t>Dolore articolare</w:t>
      </w:r>
      <w:r w:rsidRPr="00593065">
        <w:rPr>
          <w:rFonts w:ascii="Aptos" w:hAnsi="Aptos"/>
          <w:sz w:val="28"/>
          <w:szCs w:val="28"/>
        </w:rPr>
        <w:t xml:space="preserve">: Il dolore è tipicamente localizzato nella regione </w:t>
      </w:r>
      <w:proofErr w:type="spellStart"/>
      <w:r w:rsidRPr="00593065">
        <w:rPr>
          <w:rFonts w:ascii="Aptos" w:hAnsi="Aptos"/>
          <w:sz w:val="28"/>
          <w:szCs w:val="28"/>
        </w:rPr>
        <w:t>preauricolare</w:t>
      </w:r>
      <w:proofErr w:type="spellEnd"/>
      <w:r w:rsidRPr="00593065">
        <w:rPr>
          <w:rFonts w:ascii="Aptos" w:hAnsi="Aptos"/>
          <w:sz w:val="28"/>
          <w:szCs w:val="28"/>
        </w:rPr>
        <w:t xml:space="preserve"> e può irradiarsi verso l'orecchio, la tempia o la regione zigomatica. L'intensità può variare da un lieve fastidio a un dolore severo e debilitante, spesso esacerbato dai movimenti mandibolari o dalla masticazione.</w:t>
      </w:r>
    </w:p>
    <w:p w14:paraId="7557B461" w14:textId="77777777" w:rsidR="00593065" w:rsidRDefault="00593065" w:rsidP="00593065">
      <w:pPr>
        <w:rPr>
          <w:rFonts w:ascii="Aptos" w:hAnsi="Aptos"/>
          <w:sz w:val="28"/>
          <w:szCs w:val="28"/>
        </w:rPr>
      </w:pPr>
    </w:p>
    <w:p w14:paraId="359FB78B" w14:textId="77777777" w:rsidR="00593065" w:rsidRDefault="00593065" w:rsidP="00593065">
      <w:pPr>
        <w:rPr>
          <w:rFonts w:ascii="Aptos" w:hAnsi="Aptos"/>
          <w:sz w:val="28"/>
          <w:szCs w:val="28"/>
        </w:rPr>
      </w:pPr>
    </w:p>
    <w:p w14:paraId="02F68211" w14:textId="77777777" w:rsidR="00593065" w:rsidRDefault="00593065" w:rsidP="00593065">
      <w:pPr>
        <w:rPr>
          <w:rFonts w:ascii="Aptos" w:hAnsi="Aptos"/>
          <w:sz w:val="28"/>
          <w:szCs w:val="28"/>
        </w:rPr>
      </w:pPr>
    </w:p>
    <w:p w14:paraId="01287D83" w14:textId="77777777" w:rsidR="00593065" w:rsidRPr="00593065" w:rsidRDefault="00593065" w:rsidP="00593065">
      <w:pPr>
        <w:rPr>
          <w:rFonts w:ascii="Aptos" w:hAnsi="Aptos"/>
          <w:sz w:val="28"/>
          <w:szCs w:val="28"/>
        </w:rPr>
      </w:pPr>
    </w:p>
    <w:p w14:paraId="0D02BCAB" w14:textId="77777777" w:rsidR="00593065" w:rsidRPr="00593065" w:rsidRDefault="00593065" w:rsidP="00593065">
      <w:pPr>
        <w:rPr>
          <w:rFonts w:ascii="Aptos" w:hAnsi="Aptos"/>
          <w:sz w:val="28"/>
          <w:szCs w:val="28"/>
        </w:rPr>
      </w:pPr>
      <w:r w:rsidRPr="00593065">
        <w:rPr>
          <w:rFonts w:ascii="Aptos" w:hAnsi="Aptos"/>
          <w:b/>
          <w:bCs/>
          <w:sz w:val="28"/>
          <w:szCs w:val="28"/>
        </w:rPr>
        <w:lastRenderedPageBreak/>
        <w:t>Rumori articolari</w:t>
      </w:r>
      <w:r w:rsidRPr="00593065">
        <w:rPr>
          <w:rFonts w:ascii="Aptos" w:hAnsi="Aptos"/>
          <w:sz w:val="28"/>
          <w:szCs w:val="28"/>
        </w:rPr>
        <w:t>: I rumori dell'ATM durante i movimenti mandibolari sono molto comuni e includono:</w:t>
      </w:r>
    </w:p>
    <w:p w14:paraId="3D0CAB83" w14:textId="77777777" w:rsidR="00593065" w:rsidRPr="00593065" w:rsidRDefault="00593065" w:rsidP="00593065">
      <w:pPr>
        <w:numPr>
          <w:ilvl w:val="0"/>
          <w:numId w:val="1"/>
        </w:numPr>
        <w:rPr>
          <w:rFonts w:ascii="Aptos" w:hAnsi="Aptos"/>
          <w:sz w:val="28"/>
          <w:szCs w:val="28"/>
        </w:rPr>
      </w:pPr>
      <w:r w:rsidRPr="00593065">
        <w:rPr>
          <w:rFonts w:ascii="Aptos" w:hAnsi="Aptos"/>
          <w:b/>
          <w:bCs/>
          <w:sz w:val="28"/>
          <w:szCs w:val="28"/>
        </w:rPr>
        <w:t>Click</w:t>
      </w:r>
      <w:r w:rsidRPr="00593065">
        <w:rPr>
          <w:rFonts w:ascii="Aptos" w:hAnsi="Aptos"/>
          <w:sz w:val="28"/>
          <w:szCs w:val="28"/>
        </w:rPr>
        <w:t>: Suono secco e netto, spesso associato a dislocazione del disco articolare</w:t>
      </w:r>
    </w:p>
    <w:p w14:paraId="2A1C8DB1" w14:textId="77777777" w:rsidR="00593065" w:rsidRPr="00593065" w:rsidRDefault="00593065" w:rsidP="00593065">
      <w:pPr>
        <w:numPr>
          <w:ilvl w:val="0"/>
          <w:numId w:val="1"/>
        </w:numPr>
        <w:rPr>
          <w:rFonts w:ascii="Aptos" w:hAnsi="Aptos"/>
          <w:sz w:val="28"/>
          <w:szCs w:val="28"/>
        </w:rPr>
      </w:pPr>
      <w:r w:rsidRPr="00593065">
        <w:rPr>
          <w:rFonts w:ascii="Aptos" w:hAnsi="Aptos"/>
          <w:b/>
          <w:bCs/>
          <w:sz w:val="28"/>
          <w:szCs w:val="28"/>
        </w:rPr>
        <w:t>Crepitio</w:t>
      </w:r>
      <w:r w:rsidRPr="00593065">
        <w:rPr>
          <w:rFonts w:ascii="Aptos" w:hAnsi="Aptos"/>
          <w:sz w:val="28"/>
          <w:szCs w:val="28"/>
        </w:rPr>
        <w:t>: Rumore di sfregamento che suggerisce alterazioni degenerative delle superfici articolari</w:t>
      </w:r>
    </w:p>
    <w:p w14:paraId="2474959F" w14:textId="77777777" w:rsidR="00593065" w:rsidRPr="00593065" w:rsidRDefault="00593065" w:rsidP="00593065">
      <w:pPr>
        <w:numPr>
          <w:ilvl w:val="0"/>
          <w:numId w:val="1"/>
        </w:numPr>
        <w:rPr>
          <w:rFonts w:ascii="Aptos" w:hAnsi="Aptos"/>
          <w:sz w:val="28"/>
          <w:szCs w:val="28"/>
        </w:rPr>
      </w:pPr>
      <w:r w:rsidRPr="00593065">
        <w:rPr>
          <w:rFonts w:ascii="Aptos" w:hAnsi="Aptos"/>
          <w:b/>
          <w:bCs/>
          <w:sz w:val="28"/>
          <w:szCs w:val="28"/>
        </w:rPr>
        <w:t>Pop</w:t>
      </w:r>
      <w:r w:rsidRPr="00593065">
        <w:rPr>
          <w:rFonts w:ascii="Aptos" w:hAnsi="Aptos"/>
          <w:sz w:val="28"/>
          <w:szCs w:val="28"/>
        </w:rPr>
        <w:t>: Suono più sordo, tipico di movimenti articolari irregolari</w:t>
      </w:r>
    </w:p>
    <w:p w14:paraId="279CB1D5" w14:textId="77777777" w:rsidR="00593065" w:rsidRPr="00593065" w:rsidRDefault="00593065" w:rsidP="00593065">
      <w:pPr>
        <w:rPr>
          <w:rFonts w:ascii="Aptos" w:hAnsi="Aptos"/>
          <w:sz w:val="28"/>
          <w:szCs w:val="28"/>
        </w:rPr>
      </w:pPr>
      <w:r w:rsidRPr="00593065">
        <w:rPr>
          <w:rFonts w:ascii="Aptos" w:hAnsi="Aptos"/>
          <w:b/>
          <w:bCs/>
          <w:sz w:val="28"/>
          <w:szCs w:val="28"/>
        </w:rPr>
        <w:t>Limitazioni funzionali</w:t>
      </w:r>
      <w:r w:rsidRPr="00593065">
        <w:rPr>
          <w:rFonts w:ascii="Aptos" w:hAnsi="Aptos"/>
          <w:sz w:val="28"/>
          <w:szCs w:val="28"/>
        </w:rPr>
        <w:t>: I pazienti possono presentare:</w:t>
      </w:r>
    </w:p>
    <w:p w14:paraId="415EED47" w14:textId="77777777" w:rsidR="00593065" w:rsidRPr="00593065" w:rsidRDefault="00593065" w:rsidP="00593065">
      <w:pPr>
        <w:numPr>
          <w:ilvl w:val="0"/>
          <w:numId w:val="2"/>
        </w:numPr>
        <w:rPr>
          <w:rFonts w:ascii="Aptos" w:hAnsi="Aptos"/>
          <w:sz w:val="28"/>
          <w:szCs w:val="28"/>
        </w:rPr>
      </w:pPr>
      <w:r w:rsidRPr="00593065">
        <w:rPr>
          <w:rFonts w:ascii="Aptos" w:hAnsi="Aptos"/>
          <w:sz w:val="28"/>
          <w:szCs w:val="28"/>
        </w:rPr>
        <w:t>Limitazione dell'apertura boccale (trisma)</w:t>
      </w:r>
    </w:p>
    <w:p w14:paraId="71C19FC5" w14:textId="77777777" w:rsidR="00593065" w:rsidRPr="00593065" w:rsidRDefault="00593065" w:rsidP="00593065">
      <w:pPr>
        <w:numPr>
          <w:ilvl w:val="0"/>
          <w:numId w:val="2"/>
        </w:numPr>
        <w:rPr>
          <w:rFonts w:ascii="Aptos" w:hAnsi="Aptos"/>
          <w:sz w:val="28"/>
          <w:szCs w:val="28"/>
        </w:rPr>
      </w:pPr>
      <w:r w:rsidRPr="00593065">
        <w:rPr>
          <w:rFonts w:ascii="Aptos" w:hAnsi="Aptos"/>
          <w:sz w:val="28"/>
          <w:szCs w:val="28"/>
        </w:rPr>
        <w:t>Deviazioni della mandibola durante l'apertura o la chiusura</w:t>
      </w:r>
    </w:p>
    <w:p w14:paraId="2C1B46BF" w14:textId="77777777" w:rsidR="00593065" w:rsidRPr="00593065" w:rsidRDefault="00593065" w:rsidP="00593065">
      <w:pPr>
        <w:numPr>
          <w:ilvl w:val="0"/>
          <w:numId w:val="2"/>
        </w:numPr>
        <w:rPr>
          <w:rFonts w:ascii="Aptos" w:hAnsi="Aptos"/>
          <w:sz w:val="28"/>
          <w:szCs w:val="28"/>
        </w:rPr>
      </w:pPr>
      <w:r w:rsidRPr="00593065">
        <w:rPr>
          <w:rFonts w:ascii="Aptos" w:hAnsi="Aptos"/>
          <w:sz w:val="28"/>
          <w:szCs w:val="28"/>
        </w:rPr>
        <w:t>Difficoltà nei movimenti laterali o protrusivi</w:t>
      </w:r>
    </w:p>
    <w:p w14:paraId="2D75E2BB" w14:textId="77777777" w:rsidR="00593065" w:rsidRPr="00593065" w:rsidRDefault="00593065" w:rsidP="00593065">
      <w:pPr>
        <w:numPr>
          <w:ilvl w:val="0"/>
          <w:numId w:val="2"/>
        </w:numPr>
        <w:rPr>
          <w:rFonts w:ascii="Aptos" w:hAnsi="Aptos"/>
          <w:sz w:val="28"/>
          <w:szCs w:val="28"/>
        </w:rPr>
      </w:pPr>
      <w:r w:rsidRPr="00593065">
        <w:rPr>
          <w:rFonts w:ascii="Aptos" w:hAnsi="Aptos"/>
          <w:sz w:val="28"/>
          <w:szCs w:val="28"/>
        </w:rPr>
        <w:t>Sensazione di "blocco" articolare intermittente</w:t>
      </w:r>
    </w:p>
    <w:p w14:paraId="1E87F581" w14:textId="77777777" w:rsidR="00593065" w:rsidRPr="00593065" w:rsidRDefault="00593065" w:rsidP="00593065">
      <w:pPr>
        <w:rPr>
          <w:rFonts w:ascii="Aptos" w:hAnsi="Aptos"/>
          <w:b/>
          <w:bCs/>
          <w:sz w:val="28"/>
          <w:szCs w:val="28"/>
        </w:rPr>
      </w:pPr>
      <w:r w:rsidRPr="00593065">
        <w:rPr>
          <w:rFonts w:ascii="Aptos" w:hAnsi="Aptos"/>
          <w:b/>
          <w:bCs/>
          <w:sz w:val="28"/>
          <w:szCs w:val="28"/>
        </w:rPr>
        <w:t>Sintomi Riferiti</w:t>
      </w:r>
    </w:p>
    <w:p w14:paraId="60E219F9" w14:textId="77777777" w:rsidR="00593065" w:rsidRPr="00593065" w:rsidRDefault="00593065" w:rsidP="00593065">
      <w:pPr>
        <w:rPr>
          <w:rFonts w:ascii="Aptos" w:hAnsi="Aptos"/>
          <w:sz w:val="28"/>
          <w:szCs w:val="28"/>
        </w:rPr>
      </w:pPr>
      <w:r w:rsidRPr="00593065">
        <w:rPr>
          <w:rFonts w:ascii="Aptos" w:hAnsi="Aptos"/>
          <w:sz w:val="28"/>
          <w:szCs w:val="28"/>
        </w:rPr>
        <w:t>La natura anatomica dell'ATM e le sue connessioni neurologiche possono generare sintomi in aree apparentemente distanti:</w:t>
      </w:r>
    </w:p>
    <w:p w14:paraId="5D0B4391" w14:textId="77777777" w:rsidR="00593065" w:rsidRPr="00593065" w:rsidRDefault="00593065" w:rsidP="00593065">
      <w:pPr>
        <w:rPr>
          <w:rFonts w:ascii="Aptos" w:hAnsi="Aptos"/>
          <w:sz w:val="28"/>
          <w:szCs w:val="28"/>
        </w:rPr>
      </w:pPr>
      <w:r w:rsidRPr="00593065">
        <w:rPr>
          <w:rFonts w:ascii="Aptos" w:hAnsi="Aptos"/>
          <w:b/>
          <w:bCs/>
          <w:sz w:val="28"/>
          <w:szCs w:val="28"/>
        </w:rPr>
        <w:t>Cefalee</w:t>
      </w:r>
      <w:r w:rsidRPr="00593065">
        <w:rPr>
          <w:rFonts w:ascii="Aptos" w:hAnsi="Aptos"/>
          <w:sz w:val="28"/>
          <w:szCs w:val="28"/>
        </w:rPr>
        <w:t>: Le cefalee associate ai DTM sono tipicamente di tipo tensivo, spesso localizzate nelle regioni temporali, frontali o occipitali. Possono essere scatenate o aggravate dai movimenti mandibolari o dalle attività masticatorie.</w:t>
      </w:r>
    </w:p>
    <w:p w14:paraId="142BF0EA" w14:textId="77777777" w:rsidR="00593065" w:rsidRPr="00593065" w:rsidRDefault="00593065" w:rsidP="00593065">
      <w:pPr>
        <w:rPr>
          <w:rFonts w:ascii="Aptos" w:hAnsi="Aptos"/>
          <w:sz w:val="28"/>
          <w:szCs w:val="28"/>
        </w:rPr>
      </w:pPr>
      <w:r w:rsidRPr="00593065">
        <w:rPr>
          <w:rFonts w:ascii="Aptos" w:hAnsi="Aptos"/>
          <w:b/>
          <w:bCs/>
          <w:sz w:val="28"/>
          <w:szCs w:val="28"/>
        </w:rPr>
        <w:t>Dolori cervicali e posturali</w:t>
      </w:r>
      <w:r w:rsidRPr="00593065">
        <w:rPr>
          <w:rFonts w:ascii="Aptos" w:hAnsi="Aptos"/>
          <w:sz w:val="28"/>
          <w:szCs w:val="28"/>
        </w:rPr>
        <w:t xml:space="preserve">: Il sistema </w:t>
      </w:r>
      <w:proofErr w:type="spellStart"/>
      <w:r w:rsidRPr="00593065">
        <w:rPr>
          <w:rFonts w:ascii="Aptos" w:hAnsi="Aptos"/>
          <w:sz w:val="28"/>
          <w:szCs w:val="28"/>
        </w:rPr>
        <w:t>stomatognatico</w:t>
      </w:r>
      <w:proofErr w:type="spellEnd"/>
      <w:r w:rsidRPr="00593065">
        <w:rPr>
          <w:rFonts w:ascii="Aptos" w:hAnsi="Aptos"/>
          <w:sz w:val="28"/>
          <w:szCs w:val="28"/>
        </w:rPr>
        <w:t xml:space="preserve"> è strettamente correlato al sistema posturale. I pazienti possono riferire:</w:t>
      </w:r>
    </w:p>
    <w:p w14:paraId="74C5EF50" w14:textId="77777777" w:rsidR="00593065" w:rsidRPr="00593065" w:rsidRDefault="00593065" w:rsidP="00593065">
      <w:pPr>
        <w:numPr>
          <w:ilvl w:val="0"/>
          <w:numId w:val="3"/>
        </w:numPr>
        <w:rPr>
          <w:rFonts w:ascii="Aptos" w:hAnsi="Aptos"/>
          <w:sz w:val="28"/>
          <w:szCs w:val="28"/>
        </w:rPr>
      </w:pPr>
      <w:r w:rsidRPr="00593065">
        <w:rPr>
          <w:rFonts w:ascii="Aptos" w:hAnsi="Aptos"/>
          <w:sz w:val="28"/>
          <w:szCs w:val="28"/>
        </w:rPr>
        <w:t>Tensioni e contratture dei muscoli cervicali</w:t>
      </w:r>
    </w:p>
    <w:p w14:paraId="687AB3A4" w14:textId="77777777" w:rsidR="00593065" w:rsidRPr="00593065" w:rsidRDefault="00593065" w:rsidP="00593065">
      <w:pPr>
        <w:numPr>
          <w:ilvl w:val="0"/>
          <w:numId w:val="3"/>
        </w:numPr>
        <w:rPr>
          <w:rFonts w:ascii="Aptos" w:hAnsi="Aptos"/>
          <w:sz w:val="28"/>
          <w:szCs w:val="28"/>
        </w:rPr>
      </w:pPr>
      <w:r w:rsidRPr="00593065">
        <w:rPr>
          <w:rFonts w:ascii="Aptos" w:hAnsi="Aptos"/>
          <w:sz w:val="28"/>
          <w:szCs w:val="28"/>
        </w:rPr>
        <w:t>Dolori al collo e alle spalle</w:t>
      </w:r>
    </w:p>
    <w:p w14:paraId="464A83DA" w14:textId="77777777" w:rsidR="00593065" w:rsidRPr="00593065" w:rsidRDefault="00593065" w:rsidP="00593065">
      <w:pPr>
        <w:numPr>
          <w:ilvl w:val="0"/>
          <w:numId w:val="3"/>
        </w:numPr>
        <w:rPr>
          <w:rFonts w:ascii="Aptos" w:hAnsi="Aptos"/>
          <w:sz w:val="28"/>
          <w:szCs w:val="28"/>
        </w:rPr>
      </w:pPr>
      <w:r w:rsidRPr="00593065">
        <w:rPr>
          <w:rFonts w:ascii="Aptos" w:hAnsi="Aptos"/>
          <w:sz w:val="28"/>
          <w:szCs w:val="28"/>
        </w:rPr>
        <w:t>Mal di schiena, particolarmente nella regione dorsale alta</w:t>
      </w:r>
    </w:p>
    <w:p w14:paraId="33B123E7" w14:textId="77777777" w:rsidR="00593065" w:rsidRDefault="00593065" w:rsidP="00593065">
      <w:pPr>
        <w:rPr>
          <w:rFonts w:ascii="Aptos" w:hAnsi="Aptos"/>
          <w:sz w:val="28"/>
          <w:szCs w:val="28"/>
        </w:rPr>
      </w:pPr>
      <w:r w:rsidRPr="00593065">
        <w:rPr>
          <w:rFonts w:ascii="Aptos" w:hAnsi="Aptos"/>
          <w:b/>
          <w:bCs/>
          <w:sz w:val="28"/>
          <w:szCs w:val="28"/>
        </w:rPr>
        <w:t>Otalgia riferita</w:t>
      </w:r>
      <w:r w:rsidRPr="00593065">
        <w:rPr>
          <w:rFonts w:ascii="Aptos" w:hAnsi="Aptos"/>
          <w:sz w:val="28"/>
          <w:szCs w:val="28"/>
        </w:rPr>
        <w:t>: Il dolore all'orecchio in assenza di patologie otologiche è frequente nei DTM, dovuto all'innervazione comune tra ATM e orecchio medio attraverso il nervo trigemino.</w:t>
      </w:r>
    </w:p>
    <w:p w14:paraId="529662D0" w14:textId="77777777" w:rsidR="00593065" w:rsidRDefault="00593065" w:rsidP="00593065">
      <w:pPr>
        <w:rPr>
          <w:rFonts w:ascii="Aptos" w:hAnsi="Aptos"/>
          <w:sz w:val="28"/>
          <w:szCs w:val="28"/>
        </w:rPr>
      </w:pPr>
    </w:p>
    <w:p w14:paraId="01BBF7BF" w14:textId="77777777" w:rsidR="00593065" w:rsidRPr="00593065" w:rsidRDefault="00593065" w:rsidP="00593065">
      <w:pPr>
        <w:rPr>
          <w:rFonts w:ascii="Aptos" w:hAnsi="Aptos"/>
          <w:sz w:val="28"/>
          <w:szCs w:val="28"/>
        </w:rPr>
      </w:pPr>
    </w:p>
    <w:p w14:paraId="2DBB295D" w14:textId="77777777" w:rsidR="00593065" w:rsidRPr="00593065" w:rsidRDefault="00593065" w:rsidP="00593065">
      <w:pPr>
        <w:rPr>
          <w:rFonts w:ascii="Aptos" w:hAnsi="Aptos"/>
          <w:b/>
          <w:bCs/>
          <w:sz w:val="28"/>
          <w:szCs w:val="28"/>
        </w:rPr>
      </w:pPr>
      <w:r w:rsidRPr="00593065">
        <w:rPr>
          <w:rFonts w:ascii="Aptos" w:hAnsi="Aptos"/>
          <w:b/>
          <w:bCs/>
          <w:sz w:val="28"/>
          <w:szCs w:val="28"/>
        </w:rPr>
        <w:lastRenderedPageBreak/>
        <w:t>Sintomi Neurovegetativi</w:t>
      </w:r>
    </w:p>
    <w:p w14:paraId="002EA377" w14:textId="77777777" w:rsidR="00593065" w:rsidRPr="00593065" w:rsidRDefault="00593065" w:rsidP="00593065">
      <w:pPr>
        <w:rPr>
          <w:rFonts w:ascii="Aptos" w:hAnsi="Aptos"/>
          <w:sz w:val="28"/>
          <w:szCs w:val="28"/>
        </w:rPr>
      </w:pPr>
      <w:r w:rsidRPr="00593065">
        <w:rPr>
          <w:rFonts w:ascii="Aptos" w:hAnsi="Aptos"/>
          <w:sz w:val="28"/>
          <w:szCs w:val="28"/>
        </w:rPr>
        <w:t>Questi sintomi derivano dalle complesse interconnessioni neurologiche dell'ATM con il sistema nervoso autonomo:</w:t>
      </w:r>
    </w:p>
    <w:p w14:paraId="1841B512" w14:textId="77777777" w:rsidR="00593065" w:rsidRPr="00593065" w:rsidRDefault="00593065" w:rsidP="00593065">
      <w:pPr>
        <w:rPr>
          <w:rFonts w:ascii="Aptos" w:hAnsi="Aptos"/>
          <w:sz w:val="28"/>
          <w:szCs w:val="28"/>
        </w:rPr>
      </w:pPr>
      <w:r w:rsidRPr="00593065">
        <w:rPr>
          <w:rFonts w:ascii="Aptos" w:hAnsi="Aptos"/>
          <w:b/>
          <w:bCs/>
          <w:sz w:val="28"/>
          <w:szCs w:val="28"/>
        </w:rPr>
        <w:t>Disturbi dell'equilibrio</w:t>
      </w:r>
      <w:r w:rsidRPr="00593065">
        <w:rPr>
          <w:rFonts w:ascii="Aptos" w:hAnsi="Aptos"/>
          <w:sz w:val="28"/>
          <w:szCs w:val="28"/>
        </w:rPr>
        <w:t>: Vertigini e instabilità posturale possono essere correlati alla disfunzione dell'ATM attraverso le connessioni con il sistema vestibolare e propriocettivo.</w:t>
      </w:r>
    </w:p>
    <w:p w14:paraId="2BCC26CB" w14:textId="77777777" w:rsidR="00593065" w:rsidRPr="00593065" w:rsidRDefault="00593065" w:rsidP="00593065">
      <w:pPr>
        <w:rPr>
          <w:rFonts w:ascii="Aptos" w:hAnsi="Aptos"/>
          <w:sz w:val="28"/>
          <w:szCs w:val="28"/>
        </w:rPr>
      </w:pPr>
      <w:r w:rsidRPr="00593065">
        <w:rPr>
          <w:rFonts w:ascii="Aptos" w:hAnsi="Aptos"/>
          <w:b/>
          <w:bCs/>
          <w:sz w:val="28"/>
          <w:szCs w:val="28"/>
        </w:rPr>
        <w:t>Sintomi auricolari</w:t>
      </w:r>
      <w:r w:rsidRPr="00593065">
        <w:rPr>
          <w:rFonts w:ascii="Aptos" w:hAnsi="Aptos"/>
          <w:sz w:val="28"/>
          <w:szCs w:val="28"/>
        </w:rPr>
        <w:t>: Oltre all'otalgia, i pazienti possono presentare:</w:t>
      </w:r>
    </w:p>
    <w:p w14:paraId="51F904E1" w14:textId="77777777" w:rsidR="00593065" w:rsidRPr="00593065" w:rsidRDefault="00593065" w:rsidP="00593065">
      <w:pPr>
        <w:numPr>
          <w:ilvl w:val="0"/>
          <w:numId w:val="4"/>
        </w:numPr>
        <w:rPr>
          <w:rFonts w:ascii="Aptos" w:hAnsi="Aptos"/>
          <w:sz w:val="28"/>
          <w:szCs w:val="28"/>
        </w:rPr>
      </w:pPr>
      <w:r w:rsidRPr="00593065">
        <w:rPr>
          <w:rFonts w:ascii="Aptos" w:hAnsi="Aptos"/>
          <w:sz w:val="28"/>
          <w:szCs w:val="28"/>
        </w:rPr>
        <w:t>Acufeni (ronzii auricolari)</w:t>
      </w:r>
    </w:p>
    <w:p w14:paraId="593D1490" w14:textId="77777777" w:rsidR="00593065" w:rsidRPr="00593065" w:rsidRDefault="00593065" w:rsidP="00593065">
      <w:pPr>
        <w:numPr>
          <w:ilvl w:val="0"/>
          <w:numId w:val="4"/>
        </w:numPr>
        <w:rPr>
          <w:rFonts w:ascii="Aptos" w:hAnsi="Aptos"/>
          <w:sz w:val="28"/>
          <w:szCs w:val="28"/>
        </w:rPr>
      </w:pPr>
      <w:r w:rsidRPr="00593065">
        <w:rPr>
          <w:rFonts w:ascii="Aptos" w:hAnsi="Aptos"/>
          <w:sz w:val="28"/>
          <w:szCs w:val="28"/>
        </w:rPr>
        <w:t xml:space="preserve">Sensazione di </w:t>
      </w:r>
      <w:proofErr w:type="spellStart"/>
      <w:r w:rsidRPr="00593065">
        <w:rPr>
          <w:rFonts w:ascii="Aptos" w:hAnsi="Aptos"/>
          <w:sz w:val="28"/>
          <w:szCs w:val="28"/>
        </w:rPr>
        <w:t>ovattamento</w:t>
      </w:r>
      <w:proofErr w:type="spellEnd"/>
      <w:r w:rsidRPr="00593065">
        <w:rPr>
          <w:rFonts w:ascii="Aptos" w:hAnsi="Aptos"/>
          <w:sz w:val="28"/>
          <w:szCs w:val="28"/>
        </w:rPr>
        <w:t xml:space="preserve"> o pienezza auricolare</w:t>
      </w:r>
    </w:p>
    <w:p w14:paraId="174AB693" w14:textId="77777777" w:rsidR="00593065" w:rsidRPr="00593065" w:rsidRDefault="00593065" w:rsidP="00593065">
      <w:pPr>
        <w:numPr>
          <w:ilvl w:val="0"/>
          <w:numId w:val="4"/>
        </w:numPr>
        <w:rPr>
          <w:rFonts w:ascii="Aptos" w:hAnsi="Aptos"/>
          <w:sz w:val="28"/>
          <w:szCs w:val="28"/>
        </w:rPr>
      </w:pPr>
      <w:r w:rsidRPr="00593065">
        <w:rPr>
          <w:rFonts w:ascii="Aptos" w:hAnsi="Aptos"/>
          <w:sz w:val="28"/>
          <w:szCs w:val="28"/>
        </w:rPr>
        <w:t>Alterazioni dell'udito di tipo trasmissivo</w:t>
      </w:r>
    </w:p>
    <w:p w14:paraId="284AEC36" w14:textId="77777777" w:rsidR="00593065" w:rsidRPr="00593065" w:rsidRDefault="00593065" w:rsidP="00593065">
      <w:pPr>
        <w:rPr>
          <w:rFonts w:ascii="Aptos" w:hAnsi="Aptos"/>
          <w:sz w:val="28"/>
          <w:szCs w:val="28"/>
        </w:rPr>
      </w:pPr>
      <w:r w:rsidRPr="00593065">
        <w:rPr>
          <w:rFonts w:ascii="Aptos" w:hAnsi="Aptos"/>
          <w:b/>
          <w:bCs/>
          <w:sz w:val="28"/>
          <w:szCs w:val="28"/>
        </w:rPr>
        <w:t>Disturbi visivi</w:t>
      </w:r>
      <w:r w:rsidRPr="00593065">
        <w:rPr>
          <w:rFonts w:ascii="Aptos" w:hAnsi="Aptos"/>
          <w:sz w:val="28"/>
          <w:szCs w:val="28"/>
        </w:rPr>
        <w:t>: Alcuni pazienti riferiscono disturbi della vista, quali affaticamento oculare, visione offuscata o fotofobia, correlati alle tensioni muscolari cranio-cervicali.</w:t>
      </w:r>
    </w:p>
    <w:p w14:paraId="5D54A00B" w14:textId="77777777" w:rsidR="00593065" w:rsidRPr="00593065" w:rsidRDefault="00593065" w:rsidP="00593065">
      <w:pPr>
        <w:rPr>
          <w:rFonts w:ascii="Aptos" w:hAnsi="Aptos"/>
          <w:b/>
          <w:bCs/>
          <w:sz w:val="28"/>
          <w:szCs w:val="28"/>
        </w:rPr>
      </w:pPr>
      <w:r w:rsidRPr="00593065">
        <w:rPr>
          <w:rFonts w:ascii="Aptos" w:hAnsi="Aptos"/>
          <w:b/>
          <w:bCs/>
          <w:sz w:val="28"/>
          <w:szCs w:val="28"/>
        </w:rPr>
        <w:t>Classificazione dei Disturbi dell'ATM</w:t>
      </w:r>
    </w:p>
    <w:p w14:paraId="128CAA54" w14:textId="77777777" w:rsidR="00593065" w:rsidRPr="00593065" w:rsidRDefault="00593065" w:rsidP="00593065">
      <w:pPr>
        <w:rPr>
          <w:rFonts w:ascii="Aptos" w:hAnsi="Aptos"/>
          <w:sz w:val="28"/>
          <w:szCs w:val="28"/>
        </w:rPr>
      </w:pPr>
      <w:r w:rsidRPr="00593065">
        <w:rPr>
          <w:rFonts w:ascii="Aptos" w:hAnsi="Aptos"/>
          <w:sz w:val="28"/>
          <w:szCs w:val="28"/>
        </w:rPr>
        <w:t>La classificazione dei disturbi temporo-mandibolari è fondamentale per orientare la diagnosi e il trattamento. I DTM vengono generalmente suddivisi in tre categorie principali:</w:t>
      </w:r>
    </w:p>
    <w:p w14:paraId="396F144F" w14:textId="77777777" w:rsidR="00593065" w:rsidRPr="00593065" w:rsidRDefault="00593065" w:rsidP="00593065">
      <w:pPr>
        <w:rPr>
          <w:rFonts w:ascii="Aptos" w:hAnsi="Aptos"/>
          <w:b/>
          <w:bCs/>
          <w:sz w:val="28"/>
          <w:szCs w:val="28"/>
        </w:rPr>
      </w:pPr>
      <w:r w:rsidRPr="00593065">
        <w:rPr>
          <w:rFonts w:ascii="Aptos" w:hAnsi="Aptos"/>
          <w:b/>
          <w:bCs/>
          <w:sz w:val="28"/>
          <w:szCs w:val="28"/>
        </w:rPr>
        <w:t>Disturbi Muscolari</w:t>
      </w:r>
    </w:p>
    <w:p w14:paraId="756AF296" w14:textId="77777777" w:rsidR="00593065" w:rsidRPr="00593065" w:rsidRDefault="00593065" w:rsidP="00593065">
      <w:pPr>
        <w:rPr>
          <w:rFonts w:ascii="Aptos" w:hAnsi="Aptos"/>
          <w:sz w:val="28"/>
          <w:szCs w:val="28"/>
        </w:rPr>
      </w:pPr>
      <w:r w:rsidRPr="00593065">
        <w:rPr>
          <w:rFonts w:ascii="Aptos" w:hAnsi="Aptos"/>
          <w:sz w:val="28"/>
          <w:szCs w:val="28"/>
        </w:rPr>
        <w:t>I disturbi muscolari coinvolgono principalmente i muscoli masticatori e rappresentano la forma più comune di DTM. Caratteristiche principali:</w:t>
      </w:r>
    </w:p>
    <w:p w14:paraId="22E9672B" w14:textId="77777777" w:rsidR="00593065" w:rsidRPr="00593065" w:rsidRDefault="00593065" w:rsidP="00593065">
      <w:pPr>
        <w:rPr>
          <w:rFonts w:ascii="Aptos" w:hAnsi="Aptos"/>
          <w:sz w:val="28"/>
          <w:szCs w:val="28"/>
        </w:rPr>
      </w:pPr>
      <w:r w:rsidRPr="00593065">
        <w:rPr>
          <w:rFonts w:ascii="Aptos" w:hAnsi="Aptos"/>
          <w:b/>
          <w:bCs/>
          <w:sz w:val="28"/>
          <w:szCs w:val="28"/>
        </w:rPr>
        <w:t>Eziologia</w:t>
      </w:r>
      <w:r w:rsidRPr="00593065">
        <w:rPr>
          <w:rFonts w:ascii="Aptos" w:hAnsi="Aptos"/>
          <w:sz w:val="28"/>
          <w:szCs w:val="28"/>
        </w:rPr>
        <w:t>: Spesso correlati a:</w:t>
      </w:r>
    </w:p>
    <w:p w14:paraId="6F27AE11" w14:textId="77777777" w:rsidR="00593065" w:rsidRPr="00593065" w:rsidRDefault="00593065" w:rsidP="00593065">
      <w:pPr>
        <w:numPr>
          <w:ilvl w:val="0"/>
          <w:numId w:val="5"/>
        </w:numPr>
        <w:rPr>
          <w:rFonts w:ascii="Aptos" w:hAnsi="Aptos"/>
          <w:sz w:val="28"/>
          <w:szCs w:val="28"/>
        </w:rPr>
      </w:pPr>
      <w:r w:rsidRPr="00593065">
        <w:rPr>
          <w:rFonts w:ascii="Aptos" w:hAnsi="Aptos"/>
          <w:sz w:val="28"/>
          <w:szCs w:val="28"/>
        </w:rPr>
        <w:t>Bruxismo e serramento dentale</w:t>
      </w:r>
    </w:p>
    <w:p w14:paraId="604DAD06" w14:textId="77777777" w:rsidR="00593065" w:rsidRPr="00593065" w:rsidRDefault="00593065" w:rsidP="00593065">
      <w:pPr>
        <w:numPr>
          <w:ilvl w:val="0"/>
          <w:numId w:val="5"/>
        </w:numPr>
        <w:rPr>
          <w:rFonts w:ascii="Aptos" w:hAnsi="Aptos"/>
          <w:sz w:val="28"/>
          <w:szCs w:val="28"/>
        </w:rPr>
      </w:pPr>
      <w:r w:rsidRPr="00593065">
        <w:rPr>
          <w:rFonts w:ascii="Aptos" w:hAnsi="Aptos"/>
          <w:sz w:val="28"/>
          <w:szCs w:val="28"/>
        </w:rPr>
        <w:t>Stress emotivo e tensioni psicologiche</w:t>
      </w:r>
    </w:p>
    <w:p w14:paraId="1EF399EC" w14:textId="77777777" w:rsidR="00593065" w:rsidRPr="00593065" w:rsidRDefault="00593065" w:rsidP="00593065">
      <w:pPr>
        <w:numPr>
          <w:ilvl w:val="0"/>
          <w:numId w:val="5"/>
        </w:numPr>
        <w:rPr>
          <w:rFonts w:ascii="Aptos" w:hAnsi="Aptos"/>
          <w:sz w:val="28"/>
          <w:szCs w:val="28"/>
        </w:rPr>
      </w:pPr>
      <w:r w:rsidRPr="00593065">
        <w:rPr>
          <w:rFonts w:ascii="Aptos" w:hAnsi="Aptos"/>
          <w:sz w:val="28"/>
          <w:szCs w:val="28"/>
        </w:rPr>
        <w:t>Alterazioni occlusali</w:t>
      </w:r>
    </w:p>
    <w:p w14:paraId="0264A4F1" w14:textId="77777777" w:rsidR="00593065" w:rsidRDefault="00593065" w:rsidP="00593065">
      <w:pPr>
        <w:numPr>
          <w:ilvl w:val="0"/>
          <w:numId w:val="5"/>
        </w:numPr>
        <w:rPr>
          <w:rFonts w:ascii="Aptos" w:hAnsi="Aptos"/>
          <w:sz w:val="28"/>
          <w:szCs w:val="28"/>
        </w:rPr>
      </w:pPr>
      <w:r w:rsidRPr="00593065">
        <w:rPr>
          <w:rFonts w:ascii="Aptos" w:hAnsi="Aptos"/>
          <w:sz w:val="28"/>
          <w:szCs w:val="28"/>
        </w:rPr>
        <w:t>Posture viziate</w:t>
      </w:r>
    </w:p>
    <w:p w14:paraId="036CCA12" w14:textId="77777777" w:rsidR="00593065" w:rsidRDefault="00593065" w:rsidP="00593065">
      <w:pPr>
        <w:rPr>
          <w:rFonts w:ascii="Aptos" w:hAnsi="Aptos"/>
          <w:sz w:val="28"/>
          <w:szCs w:val="28"/>
        </w:rPr>
      </w:pPr>
    </w:p>
    <w:p w14:paraId="70D76D4D" w14:textId="77777777" w:rsidR="00593065" w:rsidRDefault="00593065" w:rsidP="00593065">
      <w:pPr>
        <w:rPr>
          <w:rFonts w:ascii="Aptos" w:hAnsi="Aptos"/>
          <w:sz w:val="28"/>
          <w:szCs w:val="28"/>
        </w:rPr>
      </w:pPr>
    </w:p>
    <w:p w14:paraId="0FFD3CC0" w14:textId="77777777" w:rsidR="00593065" w:rsidRPr="00593065" w:rsidRDefault="00593065" w:rsidP="00593065">
      <w:pPr>
        <w:rPr>
          <w:rFonts w:ascii="Aptos" w:hAnsi="Aptos"/>
          <w:sz w:val="28"/>
          <w:szCs w:val="28"/>
        </w:rPr>
      </w:pPr>
    </w:p>
    <w:p w14:paraId="6A18597C" w14:textId="77777777" w:rsidR="00593065" w:rsidRPr="00593065" w:rsidRDefault="00593065" w:rsidP="00593065">
      <w:pPr>
        <w:rPr>
          <w:rFonts w:ascii="Aptos" w:hAnsi="Aptos"/>
          <w:sz w:val="28"/>
          <w:szCs w:val="28"/>
        </w:rPr>
      </w:pPr>
      <w:r w:rsidRPr="00593065">
        <w:rPr>
          <w:rFonts w:ascii="Aptos" w:hAnsi="Aptos"/>
          <w:b/>
          <w:bCs/>
          <w:sz w:val="28"/>
          <w:szCs w:val="28"/>
        </w:rPr>
        <w:lastRenderedPageBreak/>
        <w:t>Manifestazioni cliniche</w:t>
      </w:r>
      <w:r w:rsidRPr="00593065">
        <w:rPr>
          <w:rFonts w:ascii="Aptos" w:hAnsi="Aptos"/>
          <w:sz w:val="28"/>
          <w:szCs w:val="28"/>
        </w:rPr>
        <w:t>:</w:t>
      </w:r>
    </w:p>
    <w:p w14:paraId="432DE322" w14:textId="77777777" w:rsidR="00593065" w:rsidRPr="00593065" w:rsidRDefault="00593065" w:rsidP="00593065">
      <w:pPr>
        <w:numPr>
          <w:ilvl w:val="0"/>
          <w:numId w:val="6"/>
        </w:numPr>
        <w:rPr>
          <w:rFonts w:ascii="Aptos" w:hAnsi="Aptos"/>
          <w:sz w:val="28"/>
          <w:szCs w:val="28"/>
        </w:rPr>
      </w:pPr>
      <w:r w:rsidRPr="00593065">
        <w:rPr>
          <w:rFonts w:ascii="Aptos" w:hAnsi="Aptos"/>
          <w:sz w:val="28"/>
          <w:szCs w:val="28"/>
        </w:rPr>
        <w:t>Dolore muscolare diffuso, spesso descritto come un dolore sordo e persistente</w:t>
      </w:r>
    </w:p>
    <w:p w14:paraId="526F6E36" w14:textId="77777777" w:rsidR="00593065" w:rsidRPr="00593065" w:rsidRDefault="00593065" w:rsidP="00593065">
      <w:pPr>
        <w:numPr>
          <w:ilvl w:val="0"/>
          <w:numId w:val="6"/>
        </w:numPr>
        <w:rPr>
          <w:rFonts w:ascii="Aptos" w:hAnsi="Aptos"/>
          <w:sz w:val="28"/>
          <w:szCs w:val="28"/>
        </w:rPr>
      </w:pPr>
      <w:r w:rsidRPr="00593065">
        <w:rPr>
          <w:rFonts w:ascii="Aptos" w:hAnsi="Aptos"/>
          <w:sz w:val="28"/>
          <w:szCs w:val="28"/>
        </w:rPr>
        <w:t>Contratture muscolari palpabili</w:t>
      </w:r>
    </w:p>
    <w:p w14:paraId="17E3E5D0" w14:textId="77777777" w:rsidR="00593065" w:rsidRPr="00593065" w:rsidRDefault="00593065" w:rsidP="00593065">
      <w:pPr>
        <w:numPr>
          <w:ilvl w:val="0"/>
          <w:numId w:val="6"/>
        </w:numPr>
        <w:rPr>
          <w:rFonts w:ascii="Aptos" w:hAnsi="Aptos"/>
          <w:sz w:val="28"/>
          <w:szCs w:val="28"/>
        </w:rPr>
      </w:pPr>
      <w:r w:rsidRPr="00593065">
        <w:rPr>
          <w:rFonts w:ascii="Aptos" w:hAnsi="Aptos"/>
          <w:sz w:val="28"/>
          <w:szCs w:val="28"/>
        </w:rPr>
        <w:t>Presenza di punti trigger (trigger points) nei muscoli masticatori</w:t>
      </w:r>
    </w:p>
    <w:p w14:paraId="1CF40806" w14:textId="77777777" w:rsidR="00593065" w:rsidRPr="00593065" w:rsidRDefault="00593065" w:rsidP="00593065">
      <w:pPr>
        <w:numPr>
          <w:ilvl w:val="0"/>
          <w:numId w:val="6"/>
        </w:numPr>
        <w:rPr>
          <w:rFonts w:ascii="Aptos" w:hAnsi="Aptos"/>
          <w:sz w:val="28"/>
          <w:szCs w:val="28"/>
        </w:rPr>
      </w:pPr>
      <w:r w:rsidRPr="00593065">
        <w:rPr>
          <w:rFonts w:ascii="Aptos" w:hAnsi="Aptos"/>
          <w:sz w:val="28"/>
          <w:szCs w:val="28"/>
        </w:rPr>
        <w:t>Limitazione funzionale dei movimenti mandibolari</w:t>
      </w:r>
    </w:p>
    <w:p w14:paraId="58E48F24" w14:textId="77777777" w:rsidR="00593065" w:rsidRPr="00593065" w:rsidRDefault="00593065" w:rsidP="00593065">
      <w:pPr>
        <w:numPr>
          <w:ilvl w:val="0"/>
          <w:numId w:val="6"/>
        </w:numPr>
        <w:rPr>
          <w:rFonts w:ascii="Aptos" w:hAnsi="Aptos"/>
          <w:sz w:val="28"/>
          <w:szCs w:val="28"/>
        </w:rPr>
      </w:pPr>
      <w:r w:rsidRPr="00593065">
        <w:rPr>
          <w:rFonts w:ascii="Aptos" w:hAnsi="Aptos"/>
          <w:sz w:val="28"/>
          <w:szCs w:val="28"/>
        </w:rPr>
        <w:t>Affaticamento muscolare durante la masticazione</w:t>
      </w:r>
    </w:p>
    <w:p w14:paraId="5354446C" w14:textId="77777777" w:rsidR="00593065" w:rsidRPr="00593065" w:rsidRDefault="00593065" w:rsidP="00593065">
      <w:pPr>
        <w:rPr>
          <w:rFonts w:ascii="Aptos" w:hAnsi="Aptos"/>
          <w:sz w:val="28"/>
          <w:szCs w:val="28"/>
        </w:rPr>
      </w:pPr>
      <w:r w:rsidRPr="00593065">
        <w:rPr>
          <w:rFonts w:ascii="Aptos" w:hAnsi="Aptos"/>
          <w:b/>
          <w:bCs/>
          <w:sz w:val="28"/>
          <w:szCs w:val="28"/>
        </w:rPr>
        <w:t>Muscoli più frequentemente coinvolti</w:t>
      </w:r>
      <w:r w:rsidRPr="00593065">
        <w:rPr>
          <w:rFonts w:ascii="Aptos" w:hAnsi="Aptos"/>
          <w:sz w:val="28"/>
          <w:szCs w:val="28"/>
        </w:rPr>
        <w:t>:</w:t>
      </w:r>
    </w:p>
    <w:p w14:paraId="62D1D619" w14:textId="77777777" w:rsidR="00593065" w:rsidRPr="00593065" w:rsidRDefault="00593065" w:rsidP="00593065">
      <w:pPr>
        <w:numPr>
          <w:ilvl w:val="0"/>
          <w:numId w:val="7"/>
        </w:numPr>
        <w:rPr>
          <w:rFonts w:ascii="Aptos" w:hAnsi="Aptos"/>
          <w:sz w:val="28"/>
          <w:szCs w:val="28"/>
        </w:rPr>
      </w:pPr>
      <w:r w:rsidRPr="00593065">
        <w:rPr>
          <w:rFonts w:ascii="Aptos" w:hAnsi="Aptos"/>
          <w:sz w:val="28"/>
          <w:szCs w:val="28"/>
        </w:rPr>
        <w:t>Massetere</w:t>
      </w:r>
    </w:p>
    <w:p w14:paraId="270F6862" w14:textId="77777777" w:rsidR="00593065" w:rsidRPr="00593065" w:rsidRDefault="00593065" w:rsidP="00593065">
      <w:pPr>
        <w:numPr>
          <w:ilvl w:val="0"/>
          <w:numId w:val="7"/>
        </w:numPr>
        <w:rPr>
          <w:rFonts w:ascii="Aptos" w:hAnsi="Aptos"/>
          <w:sz w:val="28"/>
          <w:szCs w:val="28"/>
        </w:rPr>
      </w:pPr>
      <w:r w:rsidRPr="00593065">
        <w:rPr>
          <w:rFonts w:ascii="Aptos" w:hAnsi="Aptos"/>
          <w:sz w:val="28"/>
          <w:szCs w:val="28"/>
        </w:rPr>
        <w:t>Temporale</w:t>
      </w:r>
    </w:p>
    <w:p w14:paraId="15242F47" w14:textId="77777777" w:rsidR="00593065" w:rsidRPr="00593065" w:rsidRDefault="00593065" w:rsidP="00593065">
      <w:pPr>
        <w:numPr>
          <w:ilvl w:val="0"/>
          <w:numId w:val="7"/>
        </w:numPr>
        <w:rPr>
          <w:rFonts w:ascii="Aptos" w:hAnsi="Aptos"/>
          <w:sz w:val="28"/>
          <w:szCs w:val="28"/>
        </w:rPr>
      </w:pPr>
      <w:r w:rsidRPr="00593065">
        <w:rPr>
          <w:rFonts w:ascii="Aptos" w:hAnsi="Aptos"/>
          <w:sz w:val="28"/>
          <w:szCs w:val="28"/>
        </w:rPr>
        <w:t>Pterigoideo mediale e laterale</w:t>
      </w:r>
    </w:p>
    <w:p w14:paraId="283668B2" w14:textId="77777777" w:rsidR="00593065" w:rsidRPr="00593065" w:rsidRDefault="00593065" w:rsidP="00593065">
      <w:pPr>
        <w:numPr>
          <w:ilvl w:val="0"/>
          <w:numId w:val="7"/>
        </w:numPr>
        <w:rPr>
          <w:rFonts w:ascii="Aptos" w:hAnsi="Aptos"/>
          <w:sz w:val="28"/>
          <w:szCs w:val="28"/>
        </w:rPr>
      </w:pPr>
      <w:r w:rsidRPr="00593065">
        <w:rPr>
          <w:rFonts w:ascii="Aptos" w:hAnsi="Aptos"/>
          <w:sz w:val="28"/>
          <w:szCs w:val="28"/>
        </w:rPr>
        <w:t>Muscoli cervicali e delle spalle</w:t>
      </w:r>
    </w:p>
    <w:p w14:paraId="4A5B4D74" w14:textId="77777777" w:rsidR="00593065" w:rsidRPr="00593065" w:rsidRDefault="00593065" w:rsidP="00593065">
      <w:pPr>
        <w:rPr>
          <w:rFonts w:ascii="Aptos" w:hAnsi="Aptos"/>
          <w:b/>
          <w:bCs/>
          <w:sz w:val="28"/>
          <w:szCs w:val="28"/>
        </w:rPr>
      </w:pPr>
      <w:r w:rsidRPr="00593065">
        <w:rPr>
          <w:rFonts w:ascii="Aptos" w:hAnsi="Aptos"/>
          <w:b/>
          <w:bCs/>
          <w:sz w:val="28"/>
          <w:szCs w:val="28"/>
        </w:rPr>
        <w:t>Disturbi Articolari</w:t>
      </w:r>
    </w:p>
    <w:p w14:paraId="2BB73E59" w14:textId="77777777" w:rsidR="00593065" w:rsidRPr="00593065" w:rsidRDefault="00593065" w:rsidP="00593065">
      <w:pPr>
        <w:rPr>
          <w:rFonts w:ascii="Aptos" w:hAnsi="Aptos"/>
          <w:sz w:val="28"/>
          <w:szCs w:val="28"/>
        </w:rPr>
      </w:pPr>
      <w:r w:rsidRPr="00593065">
        <w:rPr>
          <w:rFonts w:ascii="Aptos" w:hAnsi="Aptos"/>
          <w:sz w:val="28"/>
          <w:szCs w:val="28"/>
        </w:rPr>
        <w:t>I disturbi articolari interessano direttamente le strutture dell'ATM e possono essere di natura meccanica o degenerativa:</w:t>
      </w:r>
    </w:p>
    <w:p w14:paraId="2FDFA2B1" w14:textId="77777777" w:rsidR="00593065" w:rsidRPr="00593065" w:rsidRDefault="00593065" w:rsidP="00593065">
      <w:pPr>
        <w:rPr>
          <w:rFonts w:ascii="Aptos" w:hAnsi="Aptos"/>
          <w:sz w:val="28"/>
          <w:szCs w:val="28"/>
        </w:rPr>
      </w:pPr>
      <w:r w:rsidRPr="00593065">
        <w:rPr>
          <w:rFonts w:ascii="Aptos" w:hAnsi="Aptos"/>
          <w:b/>
          <w:bCs/>
          <w:sz w:val="28"/>
          <w:szCs w:val="28"/>
        </w:rPr>
        <w:t>Dislocazioni del disco articolare</w:t>
      </w:r>
      <w:r w:rsidRPr="00593065">
        <w:rPr>
          <w:rFonts w:ascii="Aptos" w:hAnsi="Aptos"/>
          <w:sz w:val="28"/>
          <w:szCs w:val="28"/>
        </w:rPr>
        <w:t>:</w:t>
      </w:r>
    </w:p>
    <w:p w14:paraId="31712948" w14:textId="77777777" w:rsidR="00593065" w:rsidRPr="00593065" w:rsidRDefault="00593065" w:rsidP="00593065">
      <w:pPr>
        <w:numPr>
          <w:ilvl w:val="0"/>
          <w:numId w:val="8"/>
        </w:numPr>
        <w:rPr>
          <w:rFonts w:ascii="Aptos" w:hAnsi="Aptos"/>
          <w:sz w:val="28"/>
          <w:szCs w:val="28"/>
        </w:rPr>
      </w:pPr>
      <w:r w:rsidRPr="00593065">
        <w:rPr>
          <w:rFonts w:ascii="Aptos" w:hAnsi="Aptos"/>
          <w:b/>
          <w:bCs/>
          <w:sz w:val="28"/>
          <w:szCs w:val="28"/>
        </w:rPr>
        <w:t>Con riduzione</w:t>
      </w:r>
      <w:r w:rsidRPr="00593065">
        <w:rPr>
          <w:rFonts w:ascii="Aptos" w:hAnsi="Aptos"/>
          <w:sz w:val="28"/>
          <w:szCs w:val="28"/>
        </w:rPr>
        <w:t>: Il disco si riposiziona durante l'apertura boccale, spesso accompagnato da click</w:t>
      </w:r>
    </w:p>
    <w:p w14:paraId="5D4985D9" w14:textId="77777777" w:rsidR="00593065" w:rsidRPr="00593065" w:rsidRDefault="00593065" w:rsidP="00593065">
      <w:pPr>
        <w:numPr>
          <w:ilvl w:val="0"/>
          <w:numId w:val="8"/>
        </w:numPr>
        <w:rPr>
          <w:rFonts w:ascii="Aptos" w:hAnsi="Aptos"/>
          <w:sz w:val="28"/>
          <w:szCs w:val="28"/>
        </w:rPr>
      </w:pPr>
      <w:r w:rsidRPr="00593065">
        <w:rPr>
          <w:rFonts w:ascii="Aptos" w:hAnsi="Aptos"/>
          <w:b/>
          <w:bCs/>
          <w:sz w:val="28"/>
          <w:szCs w:val="28"/>
        </w:rPr>
        <w:t>Senza riduzione</w:t>
      </w:r>
      <w:r w:rsidRPr="00593065">
        <w:rPr>
          <w:rFonts w:ascii="Aptos" w:hAnsi="Aptos"/>
          <w:sz w:val="28"/>
          <w:szCs w:val="28"/>
        </w:rPr>
        <w:t>: Il disco rimane dislocato, causando limitazione dell'apertura boccale</w:t>
      </w:r>
    </w:p>
    <w:p w14:paraId="68A0B5BD" w14:textId="77777777" w:rsidR="00593065" w:rsidRPr="00593065" w:rsidRDefault="00593065" w:rsidP="00593065">
      <w:pPr>
        <w:rPr>
          <w:rFonts w:ascii="Aptos" w:hAnsi="Aptos"/>
          <w:sz w:val="28"/>
          <w:szCs w:val="28"/>
        </w:rPr>
      </w:pPr>
      <w:r w:rsidRPr="00593065">
        <w:rPr>
          <w:rFonts w:ascii="Aptos" w:hAnsi="Aptos"/>
          <w:b/>
          <w:bCs/>
          <w:sz w:val="28"/>
          <w:szCs w:val="28"/>
        </w:rPr>
        <w:t>Processi infiammatori</w:t>
      </w:r>
      <w:r w:rsidRPr="00593065">
        <w:rPr>
          <w:rFonts w:ascii="Aptos" w:hAnsi="Aptos"/>
          <w:sz w:val="28"/>
          <w:szCs w:val="28"/>
        </w:rPr>
        <w:t>:</w:t>
      </w:r>
    </w:p>
    <w:p w14:paraId="786900AD" w14:textId="77777777" w:rsidR="00593065" w:rsidRPr="00593065" w:rsidRDefault="00593065" w:rsidP="00593065">
      <w:pPr>
        <w:numPr>
          <w:ilvl w:val="0"/>
          <w:numId w:val="9"/>
        </w:numPr>
        <w:rPr>
          <w:rFonts w:ascii="Aptos" w:hAnsi="Aptos"/>
          <w:sz w:val="28"/>
          <w:szCs w:val="28"/>
        </w:rPr>
      </w:pPr>
      <w:r w:rsidRPr="00593065">
        <w:rPr>
          <w:rFonts w:ascii="Aptos" w:hAnsi="Aptos"/>
          <w:sz w:val="28"/>
          <w:szCs w:val="28"/>
        </w:rPr>
        <w:t>Sinoviti</w:t>
      </w:r>
    </w:p>
    <w:p w14:paraId="6F4BF810" w14:textId="77777777" w:rsidR="00593065" w:rsidRPr="00593065" w:rsidRDefault="00593065" w:rsidP="00593065">
      <w:pPr>
        <w:numPr>
          <w:ilvl w:val="0"/>
          <w:numId w:val="9"/>
        </w:numPr>
        <w:rPr>
          <w:rFonts w:ascii="Aptos" w:hAnsi="Aptos"/>
          <w:sz w:val="28"/>
          <w:szCs w:val="28"/>
        </w:rPr>
      </w:pPr>
      <w:proofErr w:type="spellStart"/>
      <w:r w:rsidRPr="00593065">
        <w:rPr>
          <w:rFonts w:ascii="Aptos" w:hAnsi="Aptos"/>
          <w:sz w:val="28"/>
          <w:szCs w:val="28"/>
        </w:rPr>
        <w:t>Capsuliti</w:t>
      </w:r>
      <w:proofErr w:type="spellEnd"/>
    </w:p>
    <w:p w14:paraId="50786A88" w14:textId="77777777" w:rsidR="00593065" w:rsidRPr="00593065" w:rsidRDefault="00593065" w:rsidP="00593065">
      <w:pPr>
        <w:numPr>
          <w:ilvl w:val="0"/>
          <w:numId w:val="9"/>
        </w:numPr>
        <w:rPr>
          <w:rFonts w:ascii="Aptos" w:hAnsi="Aptos"/>
          <w:sz w:val="28"/>
          <w:szCs w:val="28"/>
        </w:rPr>
      </w:pPr>
      <w:r w:rsidRPr="00593065">
        <w:rPr>
          <w:rFonts w:ascii="Aptos" w:hAnsi="Aptos"/>
          <w:sz w:val="28"/>
          <w:szCs w:val="28"/>
        </w:rPr>
        <w:t>Artrite temporo-mandibolare</w:t>
      </w:r>
    </w:p>
    <w:p w14:paraId="369BD2D3" w14:textId="77777777" w:rsidR="00593065" w:rsidRPr="00593065" w:rsidRDefault="00593065" w:rsidP="00593065">
      <w:pPr>
        <w:rPr>
          <w:rFonts w:ascii="Aptos" w:hAnsi="Aptos"/>
          <w:sz w:val="28"/>
          <w:szCs w:val="28"/>
        </w:rPr>
      </w:pPr>
      <w:r w:rsidRPr="00593065">
        <w:rPr>
          <w:rFonts w:ascii="Aptos" w:hAnsi="Aptos"/>
          <w:b/>
          <w:bCs/>
          <w:sz w:val="28"/>
          <w:szCs w:val="28"/>
        </w:rPr>
        <w:t>Alterazioni degenerative</w:t>
      </w:r>
      <w:r w:rsidRPr="00593065">
        <w:rPr>
          <w:rFonts w:ascii="Aptos" w:hAnsi="Aptos"/>
          <w:sz w:val="28"/>
          <w:szCs w:val="28"/>
        </w:rPr>
        <w:t>:</w:t>
      </w:r>
    </w:p>
    <w:p w14:paraId="12F3C651" w14:textId="77777777" w:rsidR="00593065" w:rsidRPr="00593065" w:rsidRDefault="00593065" w:rsidP="00593065">
      <w:pPr>
        <w:numPr>
          <w:ilvl w:val="0"/>
          <w:numId w:val="10"/>
        </w:numPr>
        <w:rPr>
          <w:rFonts w:ascii="Aptos" w:hAnsi="Aptos"/>
          <w:sz w:val="28"/>
          <w:szCs w:val="28"/>
        </w:rPr>
      </w:pPr>
      <w:r w:rsidRPr="00593065">
        <w:rPr>
          <w:rFonts w:ascii="Aptos" w:hAnsi="Aptos"/>
          <w:sz w:val="28"/>
          <w:szCs w:val="28"/>
        </w:rPr>
        <w:t>Osteoartrosi dell'ATM</w:t>
      </w:r>
    </w:p>
    <w:p w14:paraId="2D0BC6DA" w14:textId="77777777" w:rsidR="00593065" w:rsidRPr="00593065" w:rsidRDefault="00593065" w:rsidP="00593065">
      <w:pPr>
        <w:numPr>
          <w:ilvl w:val="0"/>
          <w:numId w:val="10"/>
        </w:numPr>
        <w:rPr>
          <w:rFonts w:ascii="Aptos" w:hAnsi="Aptos"/>
          <w:sz w:val="28"/>
          <w:szCs w:val="28"/>
        </w:rPr>
      </w:pPr>
      <w:proofErr w:type="spellStart"/>
      <w:r w:rsidRPr="00593065">
        <w:rPr>
          <w:rFonts w:ascii="Aptos" w:hAnsi="Aptos"/>
          <w:sz w:val="28"/>
          <w:szCs w:val="28"/>
        </w:rPr>
        <w:t>Condrolisi</w:t>
      </w:r>
      <w:proofErr w:type="spellEnd"/>
    </w:p>
    <w:p w14:paraId="37D8603A" w14:textId="77777777" w:rsidR="00593065" w:rsidRPr="00593065" w:rsidRDefault="00593065" w:rsidP="00593065">
      <w:pPr>
        <w:numPr>
          <w:ilvl w:val="0"/>
          <w:numId w:val="10"/>
        </w:numPr>
        <w:rPr>
          <w:rFonts w:ascii="Aptos" w:hAnsi="Aptos"/>
          <w:sz w:val="28"/>
          <w:szCs w:val="28"/>
        </w:rPr>
      </w:pPr>
      <w:r w:rsidRPr="00593065">
        <w:rPr>
          <w:rFonts w:ascii="Aptos" w:hAnsi="Aptos"/>
          <w:sz w:val="28"/>
          <w:szCs w:val="28"/>
        </w:rPr>
        <w:lastRenderedPageBreak/>
        <w:t>Rimodellamento osseo patologico</w:t>
      </w:r>
    </w:p>
    <w:p w14:paraId="02F07268" w14:textId="77777777" w:rsidR="00593065" w:rsidRPr="00593065" w:rsidRDefault="00593065" w:rsidP="00593065">
      <w:pPr>
        <w:rPr>
          <w:rFonts w:ascii="Aptos" w:hAnsi="Aptos"/>
          <w:sz w:val="28"/>
          <w:szCs w:val="28"/>
        </w:rPr>
      </w:pPr>
      <w:r w:rsidRPr="00593065">
        <w:rPr>
          <w:rFonts w:ascii="Aptos" w:hAnsi="Aptos"/>
          <w:b/>
          <w:bCs/>
          <w:sz w:val="28"/>
          <w:szCs w:val="28"/>
        </w:rPr>
        <w:t>Traumi articolari</w:t>
      </w:r>
      <w:r w:rsidRPr="00593065">
        <w:rPr>
          <w:rFonts w:ascii="Aptos" w:hAnsi="Aptos"/>
          <w:sz w:val="28"/>
          <w:szCs w:val="28"/>
        </w:rPr>
        <w:t>:</w:t>
      </w:r>
    </w:p>
    <w:p w14:paraId="5D61B162" w14:textId="77777777" w:rsidR="00593065" w:rsidRPr="00593065" w:rsidRDefault="00593065" w:rsidP="00593065">
      <w:pPr>
        <w:numPr>
          <w:ilvl w:val="0"/>
          <w:numId w:val="11"/>
        </w:numPr>
        <w:rPr>
          <w:rFonts w:ascii="Aptos" w:hAnsi="Aptos"/>
          <w:sz w:val="28"/>
          <w:szCs w:val="28"/>
        </w:rPr>
      </w:pPr>
      <w:r w:rsidRPr="00593065">
        <w:rPr>
          <w:rFonts w:ascii="Aptos" w:hAnsi="Aptos"/>
          <w:sz w:val="28"/>
          <w:szCs w:val="28"/>
        </w:rPr>
        <w:t xml:space="preserve">Fratture </w:t>
      </w:r>
      <w:proofErr w:type="spellStart"/>
      <w:r w:rsidRPr="00593065">
        <w:rPr>
          <w:rFonts w:ascii="Aptos" w:hAnsi="Aptos"/>
          <w:sz w:val="28"/>
          <w:szCs w:val="28"/>
        </w:rPr>
        <w:t>condilari</w:t>
      </w:r>
      <w:proofErr w:type="spellEnd"/>
    </w:p>
    <w:p w14:paraId="07DEDFE3" w14:textId="77777777" w:rsidR="00593065" w:rsidRPr="00593065" w:rsidRDefault="00593065" w:rsidP="00593065">
      <w:pPr>
        <w:numPr>
          <w:ilvl w:val="0"/>
          <w:numId w:val="11"/>
        </w:numPr>
        <w:rPr>
          <w:rFonts w:ascii="Aptos" w:hAnsi="Aptos"/>
          <w:sz w:val="28"/>
          <w:szCs w:val="28"/>
        </w:rPr>
      </w:pPr>
      <w:r w:rsidRPr="00593065">
        <w:rPr>
          <w:rFonts w:ascii="Aptos" w:hAnsi="Aptos"/>
          <w:sz w:val="28"/>
          <w:szCs w:val="28"/>
        </w:rPr>
        <w:t xml:space="preserve">Lesioni da </w:t>
      </w:r>
      <w:proofErr w:type="spellStart"/>
      <w:r w:rsidRPr="00593065">
        <w:rPr>
          <w:rFonts w:ascii="Aptos" w:hAnsi="Aptos"/>
          <w:sz w:val="28"/>
          <w:szCs w:val="28"/>
        </w:rPr>
        <w:t>iperextensione</w:t>
      </w:r>
      <w:proofErr w:type="spellEnd"/>
    </w:p>
    <w:p w14:paraId="0C3FC56F" w14:textId="77777777" w:rsidR="00593065" w:rsidRPr="00593065" w:rsidRDefault="00593065" w:rsidP="00593065">
      <w:pPr>
        <w:numPr>
          <w:ilvl w:val="0"/>
          <w:numId w:val="11"/>
        </w:numPr>
        <w:rPr>
          <w:rFonts w:ascii="Aptos" w:hAnsi="Aptos"/>
          <w:sz w:val="28"/>
          <w:szCs w:val="28"/>
        </w:rPr>
      </w:pPr>
      <w:r w:rsidRPr="00593065">
        <w:rPr>
          <w:rFonts w:ascii="Aptos" w:hAnsi="Aptos"/>
          <w:sz w:val="28"/>
          <w:szCs w:val="28"/>
        </w:rPr>
        <w:t>Traumatismi diretti</w:t>
      </w:r>
    </w:p>
    <w:p w14:paraId="0585EF1F" w14:textId="77777777" w:rsidR="00593065" w:rsidRPr="00593065" w:rsidRDefault="00593065" w:rsidP="00593065">
      <w:pPr>
        <w:rPr>
          <w:rFonts w:ascii="Aptos" w:hAnsi="Aptos"/>
          <w:b/>
          <w:bCs/>
          <w:sz w:val="28"/>
          <w:szCs w:val="28"/>
        </w:rPr>
      </w:pPr>
      <w:r w:rsidRPr="00593065">
        <w:rPr>
          <w:rFonts w:ascii="Aptos" w:hAnsi="Aptos"/>
          <w:b/>
          <w:bCs/>
          <w:sz w:val="28"/>
          <w:szCs w:val="28"/>
        </w:rPr>
        <w:t>Disturbi Misti</w:t>
      </w:r>
    </w:p>
    <w:p w14:paraId="7E3329C9" w14:textId="77777777" w:rsidR="00593065" w:rsidRPr="00593065" w:rsidRDefault="00593065" w:rsidP="00593065">
      <w:pPr>
        <w:rPr>
          <w:rFonts w:ascii="Aptos" w:hAnsi="Aptos"/>
          <w:sz w:val="28"/>
          <w:szCs w:val="28"/>
        </w:rPr>
      </w:pPr>
      <w:r w:rsidRPr="00593065">
        <w:rPr>
          <w:rFonts w:ascii="Aptos" w:hAnsi="Aptos"/>
          <w:sz w:val="28"/>
          <w:szCs w:val="28"/>
        </w:rPr>
        <w:t>I disturbi misti rappresentano la forma più complessa di DTM, combinando elementi sia muscolari che articolari. Queste condizioni sono caratterizzate da:</w:t>
      </w:r>
    </w:p>
    <w:p w14:paraId="0BD706B3" w14:textId="77777777" w:rsidR="00593065" w:rsidRPr="00593065" w:rsidRDefault="00593065" w:rsidP="00593065">
      <w:pPr>
        <w:rPr>
          <w:rFonts w:ascii="Aptos" w:hAnsi="Aptos"/>
          <w:sz w:val="28"/>
          <w:szCs w:val="28"/>
        </w:rPr>
      </w:pPr>
      <w:r w:rsidRPr="00593065">
        <w:rPr>
          <w:rFonts w:ascii="Aptos" w:hAnsi="Aptos"/>
          <w:b/>
          <w:bCs/>
          <w:sz w:val="28"/>
          <w:szCs w:val="28"/>
        </w:rPr>
        <w:t>Complessità diagnostica</w:t>
      </w:r>
      <w:r w:rsidRPr="00593065">
        <w:rPr>
          <w:rFonts w:ascii="Aptos" w:hAnsi="Aptos"/>
          <w:sz w:val="28"/>
          <w:szCs w:val="28"/>
        </w:rPr>
        <w:t>: La sovrapposizione di sintomi muscolari e articolari rende difficile identificare il fattore eziologico primario.</w:t>
      </w:r>
    </w:p>
    <w:p w14:paraId="5328AC1C" w14:textId="77777777" w:rsidR="00593065" w:rsidRPr="00593065" w:rsidRDefault="00593065" w:rsidP="00593065">
      <w:pPr>
        <w:rPr>
          <w:rFonts w:ascii="Aptos" w:hAnsi="Aptos"/>
          <w:sz w:val="28"/>
          <w:szCs w:val="28"/>
        </w:rPr>
      </w:pPr>
      <w:r w:rsidRPr="00593065">
        <w:rPr>
          <w:rFonts w:ascii="Aptos" w:hAnsi="Aptos"/>
          <w:b/>
          <w:bCs/>
          <w:sz w:val="28"/>
          <w:szCs w:val="28"/>
        </w:rPr>
        <w:t>Cronicizzazione</w:t>
      </w:r>
      <w:r w:rsidRPr="00593065">
        <w:rPr>
          <w:rFonts w:ascii="Aptos" w:hAnsi="Aptos"/>
          <w:sz w:val="28"/>
          <w:szCs w:val="28"/>
        </w:rPr>
        <w:t>: Tendenza alla perpetuazione del dolore attraverso meccanismi di sensibilizzazione centrale e periferica.</w:t>
      </w:r>
    </w:p>
    <w:p w14:paraId="5A5F9905" w14:textId="77777777" w:rsidR="00593065" w:rsidRPr="00593065" w:rsidRDefault="00593065" w:rsidP="00593065">
      <w:pPr>
        <w:rPr>
          <w:rFonts w:ascii="Aptos" w:hAnsi="Aptos"/>
          <w:sz w:val="28"/>
          <w:szCs w:val="28"/>
        </w:rPr>
      </w:pPr>
      <w:r w:rsidRPr="00593065">
        <w:rPr>
          <w:rFonts w:ascii="Aptos" w:hAnsi="Aptos"/>
          <w:b/>
          <w:bCs/>
          <w:sz w:val="28"/>
          <w:szCs w:val="28"/>
        </w:rPr>
        <w:t>Approccio terapeutico multidisciplinare</w:t>
      </w:r>
      <w:r w:rsidRPr="00593065">
        <w:rPr>
          <w:rFonts w:ascii="Aptos" w:hAnsi="Aptos"/>
          <w:sz w:val="28"/>
          <w:szCs w:val="28"/>
        </w:rPr>
        <w:t>: Necessità di interventi combinati che affrontino sia gli aspetti muscolari che quelli articolari.</w:t>
      </w:r>
    </w:p>
    <w:p w14:paraId="207E2F68" w14:textId="77777777" w:rsidR="00593065" w:rsidRPr="00593065" w:rsidRDefault="00593065" w:rsidP="00593065">
      <w:pPr>
        <w:rPr>
          <w:rFonts w:ascii="Aptos" w:hAnsi="Aptos"/>
          <w:b/>
          <w:bCs/>
          <w:sz w:val="28"/>
          <w:szCs w:val="28"/>
        </w:rPr>
      </w:pPr>
      <w:r w:rsidRPr="00593065">
        <w:rPr>
          <w:rFonts w:ascii="Aptos" w:hAnsi="Aptos"/>
          <w:b/>
          <w:bCs/>
          <w:sz w:val="28"/>
          <w:szCs w:val="28"/>
        </w:rPr>
        <w:t>Fattori Predisponenti e Scatenanti</w:t>
      </w:r>
    </w:p>
    <w:p w14:paraId="23ED7369" w14:textId="77777777" w:rsidR="00593065" w:rsidRPr="00593065" w:rsidRDefault="00593065" w:rsidP="00593065">
      <w:pPr>
        <w:rPr>
          <w:rFonts w:ascii="Aptos" w:hAnsi="Aptos"/>
          <w:sz w:val="28"/>
          <w:szCs w:val="28"/>
        </w:rPr>
      </w:pPr>
      <w:r w:rsidRPr="00593065">
        <w:rPr>
          <w:rFonts w:ascii="Aptos" w:hAnsi="Aptos"/>
          <w:sz w:val="28"/>
          <w:szCs w:val="28"/>
        </w:rPr>
        <w:t>La comprensione dei fattori che contribuiscono allo sviluppo dei DTM è essenziale per una gestione efficace:</w:t>
      </w:r>
    </w:p>
    <w:p w14:paraId="677159AF" w14:textId="77777777" w:rsidR="00593065" w:rsidRPr="00593065" w:rsidRDefault="00593065" w:rsidP="00593065">
      <w:pPr>
        <w:rPr>
          <w:rFonts w:ascii="Aptos" w:hAnsi="Aptos"/>
          <w:b/>
          <w:bCs/>
          <w:sz w:val="28"/>
          <w:szCs w:val="28"/>
        </w:rPr>
      </w:pPr>
      <w:r w:rsidRPr="00593065">
        <w:rPr>
          <w:rFonts w:ascii="Aptos" w:hAnsi="Aptos"/>
          <w:b/>
          <w:bCs/>
          <w:sz w:val="28"/>
          <w:szCs w:val="28"/>
        </w:rPr>
        <w:t>Fattori Occlusali</w:t>
      </w:r>
    </w:p>
    <w:p w14:paraId="028A86EA" w14:textId="77777777" w:rsidR="00593065" w:rsidRPr="00593065" w:rsidRDefault="00593065" w:rsidP="00593065">
      <w:pPr>
        <w:numPr>
          <w:ilvl w:val="0"/>
          <w:numId w:val="12"/>
        </w:numPr>
        <w:rPr>
          <w:rFonts w:ascii="Aptos" w:hAnsi="Aptos"/>
          <w:sz w:val="28"/>
          <w:szCs w:val="28"/>
        </w:rPr>
      </w:pPr>
      <w:r w:rsidRPr="00593065">
        <w:rPr>
          <w:rFonts w:ascii="Aptos" w:hAnsi="Aptos"/>
          <w:sz w:val="28"/>
          <w:szCs w:val="28"/>
        </w:rPr>
        <w:t>Malocclusioni dentali</w:t>
      </w:r>
    </w:p>
    <w:p w14:paraId="1766678C" w14:textId="77777777" w:rsidR="00593065" w:rsidRPr="00593065" w:rsidRDefault="00593065" w:rsidP="00593065">
      <w:pPr>
        <w:numPr>
          <w:ilvl w:val="0"/>
          <w:numId w:val="12"/>
        </w:numPr>
        <w:rPr>
          <w:rFonts w:ascii="Aptos" w:hAnsi="Aptos"/>
          <w:sz w:val="28"/>
          <w:szCs w:val="28"/>
        </w:rPr>
      </w:pPr>
      <w:r w:rsidRPr="00593065">
        <w:rPr>
          <w:rFonts w:ascii="Aptos" w:hAnsi="Aptos"/>
          <w:sz w:val="28"/>
          <w:szCs w:val="28"/>
        </w:rPr>
        <w:t>Perdita di dimensione verticale</w:t>
      </w:r>
    </w:p>
    <w:p w14:paraId="4E9F239A" w14:textId="77777777" w:rsidR="00593065" w:rsidRPr="00593065" w:rsidRDefault="00593065" w:rsidP="00593065">
      <w:pPr>
        <w:numPr>
          <w:ilvl w:val="0"/>
          <w:numId w:val="12"/>
        </w:numPr>
        <w:rPr>
          <w:rFonts w:ascii="Aptos" w:hAnsi="Aptos"/>
          <w:sz w:val="28"/>
          <w:szCs w:val="28"/>
        </w:rPr>
      </w:pPr>
      <w:r w:rsidRPr="00593065">
        <w:rPr>
          <w:rFonts w:ascii="Aptos" w:hAnsi="Aptos"/>
          <w:sz w:val="28"/>
          <w:szCs w:val="28"/>
        </w:rPr>
        <w:t>Interferenze occlusali</w:t>
      </w:r>
    </w:p>
    <w:p w14:paraId="4A25AF33" w14:textId="77777777" w:rsidR="00593065" w:rsidRPr="00593065" w:rsidRDefault="00593065" w:rsidP="00593065">
      <w:pPr>
        <w:numPr>
          <w:ilvl w:val="0"/>
          <w:numId w:val="12"/>
        </w:numPr>
        <w:rPr>
          <w:rFonts w:ascii="Aptos" w:hAnsi="Aptos"/>
          <w:sz w:val="28"/>
          <w:szCs w:val="28"/>
        </w:rPr>
      </w:pPr>
      <w:r w:rsidRPr="00593065">
        <w:rPr>
          <w:rFonts w:ascii="Aptos" w:hAnsi="Aptos"/>
          <w:sz w:val="28"/>
          <w:szCs w:val="28"/>
        </w:rPr>
        <w:t>Protesi incongrue</w:t>
      </w:r>
    </w:p>
    <w:p w14:paraId="22BF12B8" w14:textId="77777777" w:rsidR="00593065" w:rsidRPr="00593065" w:rsidRDefault="00593065" w:rsidP="00593065">
      <w:pPr>
        <w:rPr>
          <w:rFonts w:ascii="Aptos" w:hAnsi="Aptos"/>
          <w:b/>
          <w:bCs/>
          <w:sz w:val="28"/>
          <w:szCs w:val="28"/>
        </w:rPr>
      </w:pPr>
      <w:r w:rsidRPr="00593065">
        <w:rPr>
          <w:rFonts w:ascii="Aptos" w:hAnsi="Aptos"/>
          <w:b/>
          <w:bCs/>
          <w:sz w:val="28"/>
          <w:szCs w:val="28"/>
        </w:rPr>
        <w:t>Fattori Comportamentali</w:t>
      </w:r>
    </w:p>
    <w:p w14:paraId="173DD27F" w14:textId="77777777" w:rsidR="00593065" w:rsidRPr="00593065" w:rsidRDefault="00593065" w:rsidP="00593065">
      <w:pPr>
        <w:numPr>
          <w:ilvl w:val="0"/>
          <w:numId w:val="13"/>
        </w:numPr>
        <w:rPr>
          <w:rFonts w:ascii="Aptos" w:hAnsi="Aptos"/>
          <w:sz w:val="28"/>
          <w:szCs w:val="28"/>
        </w:rPr>
      </w:pPr>
      <w:r w:rsidRPr="00593065">
        <w:rPr>
          <w:rFonts w:ascii="Aptos" w:hAnsi="Aptos"/>
          <w:sz w:val="28"/>
          <w:szCs w:val="28"/>
        </w:rPr>
        <w:t>Bruxismo diurno e notturno</w:t>
      </w:r>
    </w:p>
    <w:p w14:paraId="39C107B6" w14:textId="77777777" w:rsidR="00593065" w:rsidRPr="00593065" w:rsidRDefault="00593065" w:rsidP="00593065">
      <w:pPr>
        <w:numPr>
          <w:ilvl w:val="0"/>
          <w:numId w:val="13"/>
        </w:numPr>
        <w:rPr>
          <w:rFonts w:ascii="Aptos" w:hAnsi="Aptos"/>
          <w:sz w:val="28"/>
          <w:szCs w:val="28"/>
        </w:rPr>
      </w:pPr>
      <w:r w:rsidRPr="00593065">
        <w:rPr>
          <w:rFonts w:ascii="Aptos" w:hAnsi="Aptos"/>
          <w:sz w:val="28"/>
          <w:szCs w:val="28"/>
        </w:rPr>
        <w:t>Abitudini viziate (</w:t>
      </w:r>
      <w:proofErr w:type="spellStart"/>
      <w:r w:rsidRPr="00593065">
        <w:rPr>
          <w:rFonts w:ascii="Aptos" w:hAnsi="Aptos"/>
          <w:sz w:val="28"/>
          <w:szCs w:val="28"/>
        </w:rPr>
        <w:t>mordicchiamento</w:t>
      </w:r>
      <w:proofErr w:type="spellEnd"/>
      <w:r w:rsidRPr="00593065">
        <w:rPr>
          <w:rFonts w:ascii="Aptos" w:hAnsi="Aptos"/>
          <w:sz w:val="28"/>
          <w:szCs w:val="28"/>
        </w:rPr>
        <w:t xml:space="preserve"> di oggetti, onicofagia)</w:t>
      </w:r>
    </w:p>
    <w:p w14:paraId="3D51A616" w14:textId="77777777" w:rsidR="00593065" w:rsidRDefault="00593065" w:rsidP="00593065">
      <w:pPr>
        <w:numPr>
          <w:ilvl w:val="0"/>
          <w:numId w:val="13"/>
        </w:numPr>
        <w:rPr>
          <w:rFonts w:ascii="Aptos" w:hAnsi="Aptos"/>
          <w:sz w:val="28"/>
          <w:szCs w:val="28"/>
        </w:rPr>
      </w:pPr>
      <w:r w:rsidRPr="00593065">
        <w:rPr>
          <w:rFonts w:ascii="Aptos" w:hAnsi="Aptos"/>
          <w:sz w:val="28"/>
          <w:szCs w:val="28"/>
        </w:rPr>
        <w:t>Posture lavorative inadeguate</w:t>
      </w:r>
    </w:p>
    <w:p w14:paraId="6B8C8D97" w14:textId="77777777" w:rsidR="00593065" w:rsidRPr="00593065" w:rsidRDefault="00593065" w:rsidP="00593065">
      <w:pPr>
        <w:numPr>
          <w:ilvl w:val="0"/>
          <w:numId w:val="13"/>
        </w:numPr>
        <w:rPr>
          <w:rFonts w:ascii="Aptos" w:hAnsi="Aptos"/>
          <w:sz w:val="28"/>
          <w:szCs w:val="28"/>
        </w:rPr>
      </w:pPr>
    </w:p>
    <w:p w14:paraId="005D7316" w14:textId="77777777" w:rsidR="00593065" w:rsidRPr="00593065" w:rsidRDefault="00593065" w:rsidP="00593065">
      <w:pPr>
        <w:rPr>
          <w:rFonts w:ascii="Aptos" w:hAnsi="Aptos"/>
          <w:b/>
          <w:bCs/>
          <w:sz w:val="28"/>
          <w:szCs w:val="28"/>
        </w:rPr>
      </w:pPr>
      <w:r w:rsidRPr="00593065">
        <w:rPr>
          <w:rFonts w:ascii="Aptos" w:hAnsi="Aptos"/>
          <w:b/>
          <w:bCs/>
          <w:sz w:val="28"/>
          <w:szCs w:val="28"/>
        </w:rPr>
        <w:lastRenderedPageBreak/>
        <w:t>Fattori Psicosociali</w:t>
      </w:r>
    </w:p>
    <w:p w14:paraId="1C14C559" w14:textId="77777777" w:rsidR="00593065" w:rsidRPr="00593065" w:rsidRDefault="00593065" w:rsidP="00593065">
      <w:pPr>
        <w:numPr>
          <w:ilvl w:val="0"/>
          <w:numId w:val="14"/>
        </w:numPr>
        <w:rPr>
          <w:rFonts w:ascii="Aptos" w:hAnsi="Aptos"/>
          <w:sz w:val="28"/>
          <w:szCs w:val="28"/>
        </w:rPr>
      </w:pPr>
      <w:r w:rsidRPr="00593065">
        <w:rPr>
          <w:rFonts w:ascii="Aptos" w:hAnsi="Aptos"/>
          <w:sz w:val="28"/>
          <w:szCs w:val="28"/>
        </w:rPr>
        <w:t>Stress emotivo</w:t>
      </w:r>
    </w:p>
    <w:p w14:paraId="63E39D34" w14:textId="77777777" w:rsidR="00593065" w:rsidRPr="00593065" w:rsidRDefault="00593065" w:rsidP="00593065">
      <w:pPr>
        <w:numPr>
          <w:ilvl w:val="0"/>
          <w:numId w:val="14"/>
        </w:numPr>
        <w:rPr>
          <w:rFonts w:ascii="Aptos" w:hAnsi="Aptos"/>
          <w:sz w:val="28"/>
          <w:szCs w:val="28"/>
        </w:rPr>
      </w:pPr>
      <w:r w:rsidRPr="00593065">
        <w:rPr>
          <w:rFonts w:ascii="Aptos" w:hAnsi="Aptos"/>
          <w:sz w:val="28"/>
          <w:szCs w:val="28"/>
        </w:rPr>
        <w:t>Ansia e depressione</w:t>
      </w:r>
    </w:p>
    <w:p w14:paraId="2E12D31F" w14:textId="77777777" w:rsidR="00593065" w:rsidRPr="00593065" w:rsidRDefault="00593065" w:rsidP="00593065">
      <w:pPr>
        <w:numPr>
          <w:ilvl w:val="0"/>
          <w:numId w:val="14"/>
        </w:numPr>
        <w:rPr>
          <w:rFonts w:ascii="Aptos" w:hAnsi="Aptos"/>
          <w:sz w:val="28"/>
          <w:szCs w:val="28"/>
        </w:rPr>
      </w:pPr>
      <w:r w:rsidRPr="00593065">
        <w:rPr>
          <w:rFonts w:ascii="Aptos" w:hAnsi="Aptos"/>
          <w:sz w:val="28"/>
          <w:szCs w:val="28"/>
        </w:rPr>
        <w:t>Disturbi del sonno</w:t>
      </w:r>
    </w:p>
    <w:p w14:paraId="233A1013" w14:textId="77777777" w:rsidR="00593065" w:rsidRPr="00593065" w:rsidRDefault="00593065" w:rsidP="00593065">
      <w:pPr>
        <w:numPr>
          <w:ilvl w:val="0"/>
          <w:numId w:val="14"/>
        </w:numPr>
        <w:rPr>
          <w:rFonts w:ascii="Aptos" w:hAnsi="Aptos"/>
          <w:sz w:val="28"/>
          <w:szCs w:val="28"/>
        </w:rPr>
      </w:pPr>
      <w:r w:rsidRPr="00593065">
        <w:rPr>
          <w:rFonts w:ascii="Aptos" w:hAnsi="Aptos"/>
          <w:sz w:val="28"/>
          <w:szCs w:val="28"/>
        </w:rPr>
        <w:t>Tensioni lavorative o familiari</w:t>
      </w:r>
    </w:p>
    <w:p w14:paraId="05876B25" w14:textId="77777777" w:rsidR="00593065" w:rsidRPr="00593065" w:rsidRDefault="00593065" w:rsidP="00593065">
      <w:pPr>
        <w:rPr>
          <w:rFonts w:ascii="Aptos" w:hAnsi="Aptos"/>
          <w:b/>
          <w:bCs/>
          <w:sz w:val="28"/>
          <w:szCs w:val="28"/>
        </w:rPr>
      </w:pPr>
      <w:r w:rsidRPr="00593065">
        <w:rPr>
          <w:rFonts w:ascii="Aptos" w:hAnsi="Aptos"/>
          <w:b/>
          <w:bCs/>
          <w:sz w:val="28"/>
          <w:szCs w:val="28"/>
        </w:rPr>
        <w:t>Fattori Sistemici</w:t>
      </w:r>
    </w:p>
    <w:p w14:paraId="37260D6F" w14:textId="77777777" w:rsidR="00593065" w:rsidRPr="00593065" w:rsidRDefault="00593065" w:rsidP="00593065">
      <w:pPr>
        <w:numPr>
          <w:ilvl w:val="0"/>
          <w:numId w:val="15"/>
        </w:numPr>
        <w:rPr>
          <w:rFonts w:ascii="Aptos" w:hAnsi="Aptos"/>
          <w:sz w:val="28"/>
          <w:szCs w:val="28"/>
        </w:rPr>
      </w:pPr>
      <w:r w:rsidRPr="00593065">
        <w:rPr>
          <w:rFonts w:ascii="Aptos" w:hAnsi="Aptos"/>
          <w:sz w:val="28"/>
          <w:szCs w:val="28"/>
        </w:rPr>
        <w:t>Patologie reumatiche</w:t>
      </w:r>
    </w:p>
    <w:p w14:paraId="49DE2E7F" w14:textId="77777777" w:rsidR="00593065" w:rsidRPr="00593065" w:rsidRDefault="00593065" w:rsidP="00593065">
      <w:pPr>
        <w:numPr>
          <w:ilvl w:val="0"/>
          <w:numId w:val="15"/>
        </w:numPr>
        <w:rPr>
          <w:rFonts w:ascii="Aptos" w:hAnsi="Aptos"/>
          <w:sz w:val="28"/>
          <w:szCs w:val="28"/>
        </w:rPr>
      </w:pPr>
      <w:r w:rsidRPr="00593065">
        <w:rPr>
          <w:rFonts w:ascii="Aptos" w:hAnsi="Aptos"/>
          <w:sz w:val="28"/>
          <w:szCs w:val="28"/>
        </w:rPr>
        <w:t>Disturbi ormonali</w:t>
      </w:r>
    </w:p>
    <w:p w14:paraId="6BAA8970" w14:textId="77777777" w:rsidR="00593065" w:rsidRPr="00593065" w:rsidRDefault="00593065" w:rsidP="00593065">
      <w:pPr>
        <w:numPr>
          <w:ilvl w:val="0"/>
          <w:numId w:val="15"/>
        </w:numPr>
        <w:rPr>
          <w:rFonts w:ascii="Aptos" w:hAnsi="Aptos"/>
          <w:sz w:val="28"/>
          <w:szCs w:val="28"/>
        </w:rPr>
      </w:pPr>
      <w:r w:rsidRPr="00593065">
        <w:rPr>
          <w:rFonts w:ascii="Aptos" w:hAnsi="Aptos"/>
          <w:sz w:val="28"/>
          <w:szCs w:val="28"/>
        </w:rPr>
        <w:t>Alterazioni posturali</w:t>
      </w:r>
    </w:p>
    <w:p w14:paraId="08677C96" w14:textId="77777777" w:rsidR="00593065" w:rsidRPr="00593065" w:rsidRDefault="00593065" w:rsidP="00593065">
      <w:pPr>
        <w:numPr>
          <w:ilvl w:val="0"/>
          <w:numId w:val="15"/>
        </w:numPr>
        <w:rPr>
          <w:rFonts w:ascii="Aptos" w:hAnsi="Aptos"/>
          <w:sz w:val="28"/>
          <w:szCs w:val="28"/>
        </w:rPr>
      </w:pPr>
      <w:r w:rsidRPr="00593065">
        <w:rPr>
          <w:rFonts w:ascii="Aptos" w:hAnsi="Aptos"/>
          <w:sz w:val="28"/>
          <w:szCs w:val="28"/>
        </w:rPr>
        <w:t>Traumi cervicali (colpo di frusta)</w:t>
      </w:r>
    </w:p>
    <w:p w14:paraId="05233361" w14:textId="77777777" w:rsidR="00593065" w:rsidRPr="00593065" w:rsidRDefault="00593065" w:rsidP="00593065">
      <w:pPr>
        <w:rPr>
          <w:rFonts w:ascii="Aptos" w:hAnsi="Aptos"/>
          <w:b/>
          <w:bCs/>
          <w:sz w:val="28"/>
          <w:szCs w:val="28"/>
        </w:rPr>
      </w:pPr>
      <w:r w:rsidRPr="00593065">
        <w:rPr>
          <w:rFonts w:ascii="Aptos" w:hAnsi="Aptos"/>
          <w:b/>
          <w:bCs/>
          <w:sz w:val="28"/>
          <w:szCs w:val="28"/>
        </w:rPr>
        <w:t>Impatto sulla Qualità di Vita</w:t>
      </w:r>
    </w:p>
    <w:p w14:paraId="3276BC26" w14:textId="77777777" w:rsidR="00593065" w:rsidRPr="00593065" w:rsidRDefault="00593065" w:rsidP="00593065">
      <w:pPr>
        <w:rPr>
          <w:rFonts w:ascii="Aptos" w:hAnsi="Aptos"/>
          <w:sz w:val="28"/>
          <w:szCs w:val="28"/>
        </w:rPr>
      </w:pPr>
      <w:r w:rsidRPr="00593065">
        <w:rPr>
          <w:rFonts w:ascii="Aptos" w:hAnsi="Aptos"/>
          <w:sz w:val="28"/>
          <w:szCs w:val="28"/>
        </w:rPr>
        <w:t>I disturbi dell'ATM possono avere un impatto significativo sulla qualità di vita dei pazienti, influenzando:</w:t>
      </w:r>
    </w:p>
    <w:p w14:paraId="101CC238" w14:textId="77777777" w:rsidR="00593065" w:rsidRPr="00593065" w:rsidRDefault="00593065" w:rsidP="00593065">
      <w:pPr>
        <w:rPr>
          <w:rFonts w:ascii="Aptos" w:hAnsi="Aptos"/>
          <w:sz w:val="28"/>
          <w:szCs w:val="28"/>
        </w:rPr>
      </w:pPr>
      <w:r w:rsidRPr="00593065">
        <w:rPr>
          <w:rFonts w:ascii="Aptos" w:hAnsi="Aptos"/>
          <w:b/>
          <w:bCs/>
          <w:sz w:val="28"/>
          <w:szCs w:val="28"/>
        </w:rPr>
        <w:t>Funzioni orali</w:t>
      </w:r>
      <w:r w:rsidRPr="00593065">
        <w:rPr>
          <w:rFonts w:ascii="Aptos" w:hAnsi="Aptos"/>
          <w:sz w:val="28"/>
          <w:szCs w:val="28"/>
        </w:rPr>
        <w:t>: Difficoltà nella masticazione, deglutizione e fonazione possono limitare le scelte alimentari e compromettere la comunicazione sociale.</w:t>
      </w:r>
    </w:p>
    <w:p w14:paraId="3A538B9A" w14:textId="77777777" w:rsidR="00593065" w:rsidRPr="00593065" w:rsidRDefault="00593065" w:rsidP="00593065">
      <w:pPr>
        <w:rPr>
          <w:rFonts w:ascii="Aptos" w:hAnsi="Aptos"/>
          <w:sz w:val="28"/>
          <w:szCs w:val="28"/>
        </w:rPr>
      </w:pPr>
      <w:r w:rsidRPr="00593065">
        <w:rPr>
          <w:rFonts w:ascii="Aptos" w:hAnsi="Aptos"/>
          <w:b/>
          <w:bCs/>
          <w:sz w:val="28"/>
          <w:szCs w:val="28"/>
        </w:rPr>
        <w:t>Sonno</w:t>
      </w:r>
      <w:r w:rsidRPr="00593065">
        <w:rPr>
          <w:rFonts w:ascii="Aptos" w:hAnsi="Aptos"/>
          <w:sz w:val="28"/>
          <w:szCs w:val="28"/>
        </w:rPr>
        <w:t>: Il dolore notturno e il bruxismo possono alterare la qualità del riposo con ripercussioni sulle attività diurne.</w:t>
      </w:r>
    </w:p>
    <w:p w14:paraId="321F61B2" w14:textId="77777777" w:rsidR="00593065" w:rsidRPr="00593065" w:rsidRDefault="00593065" w:rsidP="00593065">
      <w:pPr>
        <w:rPr>
          <w:rFonts w:ascii="Aptos" w:hAnsi="Aptos"/>
          <w:sz w:val="28"/>
          <w:szCs w:val="28"/>
        </w:rPr>
      </w:pPr>
      <w:r w:rsidRPr="00593065">
        <w:rPr>
          <w:rFonts w:ascii="Aptos" w:hAnsi="Aptos"/>
          <w:b/>
          <w:bCs/>
          <w:sz w:val="28"/>
          <w:szCs w:val="28"/>
        </w:rPr>
        <w:t>Aspetti psicosociali</w:t>
      </w:r>
      <w:r w:rsidRPr="00593065">
        <w:rPr>
          <w:rFonts w:ascii="Aptos" w:hAnsi="Aptos"/>
          <w:sz w:val="28"/>
          <w:szCs w:val="28"/>
        </w:rPr>
        <w:t>: Il dolore cronico può contribuire allo sviluppo di ansia, depressione e isolamento sociale.</w:t>
      </w:r>
    </w:p>
    <w:p w14:paraId="78F3BFD4" w14:textId="77777777" w:rsidR="00593065" w:rsidRDefault="00593065" w:rsidP="00593065">
      <w:pPr>
        <w:rPr>
          <w:rFonts w:ascii="Aptos" w:hAnsi="Aptos"/>
          <w:sz w:val="28"/>
          <w:szCs w:val="28"/>
        </w:rPr>
      </w:pPr>
      <w:r w:rsidRPr="00593065">
        <w:rPr>
          <w:rFonts w:ascii="Aptos" w:hAnsi="Aptos"/>
          <w:b/>
          <w:bCs/>
          <w:sz w:val="28"/>
          <w:szCs w:val="28"/>
        </w:rPr>
        <w:t>Attività lavorative</w:t>
      </w:r>
      <w:r w:rsidRPr="00593065">
        <w:rPr>
          <w:rFonts w:ascii="Aptos" w:hAnsi="Aptos"/>
          <w:sz w:val="28"/>
          <w:szCs w:val="28"/>
        </w:rPr>
        <w:t>: Le limitazioni funzionali possono interferire con le performance lavorative, particolarmente in professioni che richiedono comunicazione verbale intensa.</w:t>
      </w:r>
    </w:p>
    <w:p w14:paraId="25525D17" w14:textId="77777777" w:rsidR="00593065" w:rsidRDefault="00593065" w:rsidP="00593065">
      <w:pPr>
        <w:rPr>
          <w:rFonts w:ascii="Aptos" w:hAnsi="Aptos"/>
          <w:sz w:val="28"/>
          <w:szCs w:val="28"/>
        </w:rPr>
      </w:pPr>
    </w:p>
    <w:p w14:paraId="57E17043" w14:textId="77777777" w:rsidR="00593065" w:rsidRDefault="00593065" w:rsidP="00593065">
      <w:pPr>
        <w:rPr>
          <w:rFonts w:ascii="Aptos" w:hAnsi="Aptos"/>
          <w:sz w:val="28"/>
          <w:szCs w:val="28"/>
        </w:rPr>
      </w:pPr>
    </w:p>
    <w:p w14:paraId="5874944E" w14:textId="77777777" w:rsidR="00593065" w:rsidRDefault="00593065" w:rsidP="00593065">
      <w:pPr>
        <w:rPr>
          <w:rFonts w:ascii="Aptos" w:hAnsi="Aptos"/>
          <w:sz w:val="28"/>
          <w:szCs w:val="28"/>
        </w:rPr>
      </w:pPr>
    </w:p>
    <w:p w14:paraId="07EFA9E7" w14:textId="77777777" w:rsidR="00593065" w:rsidRDefault="00593065" w:rsidP="00593065">
      <w:pPr>
        <w:rPr>
          <w:rFonts w:ascii="Aptos" w:hAnsi="Aptos"/>
          <w:sz w:val="28"/>
          <w:szCs w:val="28"/>
        </w:rPr>
      </w:pPr>
    </w:p>
    <w:p w14:paraId="44798465" w14:textId="77777777" w:rsidR="00593065" w:rsidRPr="00593065" w:rsidRDefault="00593065" w:rsidP="00593065">
      <w:pPr>
        <w:rPr>
          <w:rFonts w:ascii="Aptos" w:hAnsi="Aptos"/>
          <w:sz w:val="28"/>
          <w:szCs w:val="28"/>
        </w:rPr>
      </w:pPr>
    </w:p>
    <w:p w14:paraId="3A1323DF" w14:textId="77777777" w:rsidR="00593065" w:rsidRPr="00593065" w:rsidRDefault="00593065" w:rsidP="00593065">
      <w:pPr>
        <w:rPr>
          <w:rFonts w:ascii="Aptos" w:hAnsi="Aptos"/>
          <w:b/>
          <w:bCs/>
          <w:sz w:val="28"/>
          <w:szCs w:val="28"/>
        </w:rPr>
      </w:pPr>
      <w:r w:rsidRPr="00593065">
        <w:rPr>
          <w:rFonts w:ascii="Aptos" w:hAnsi="Aptos"/>
          <w:b/>
          <w:bCs/>
          <w:sz w:val="28"/>
          <w:szCs w:val="28"/>
        </w:rPr>
        <w:lastRenderedPageBreak/>
        <w:t>Conclusioni</w:t>
      </w:r>
    </w:p>
    <w:p w14:paraId="0B540598" w14:textId="77777777" w:rsidR="00593065" w:rsidRPr="00593065" w:rsidRDefault="00593065" w:rsidP="00593065">
      <w:pPr>
        <w:rPr>
          <w:rFonts w:ascii="Aptos" w:hAnsi="Aptos"/>
          <w:sz w:val="28"/>
          <w:szCs w:val="28"/>
        </w:rPr>
      </w:pPr>
      <w:r w:rsidRPr="00593065">
        <w:rPr>
          <w:rFonts w:ascii="Aptos" w:hAnsi="Aptos"/>
          <w:sz w:val="28"/>
          <w:szCs w:val="28"/>
        </w:rPr>
        <w:t>I disturbi dell'ATM rappresentano un insieme complesso di condizioni che richiedono un approccio diagnostico e terapeutico multidisciplinare. La varietà delle manifestazioni cliniche sottolinea l'importanza di una valutazione comprensiva che consideri non solo gli aspetti locali ma anche le implicazioni sistemiche e psicosociali.</w:t>
      </w:r>
    </w:p>
    <w:p w14:paraId="31675B0E" w14:textId="77777777" w:rsidR="00593065" w:rsidRPr="00593065" w:rsidRDefault="00593065" w:rsidP="00593065">
      <w:pPr>
        <w:rPr>
          <w:rFonts w:ascii="Aptos" w:hAnsi="Aptos"/>
          <w:sz w:val="28"/>
          <w:szCs w:val="28"/>
        </w:rPr>
      </w:pPr>
      <w:r w:rsidRPr="00593065">
        <w:rPr>
          <w:rFonts w:ascii="Aptos" w:hAnsi="Aptos"/>
          <w:sz w:val="28"/>
          <w:szCs w:val="28"/>
        </w:rPr>
        <w:t>La corretta identificazione dei sintomi e la loro classificazione rappresentano il primo passo fondamentale per orientare il clinico verso strategie terapeutiche appropriate ed efficaci. La natura spesso multifattoriale di questi disturbi richiede un approccio personalizzato che tenga conto delle specificità di ogni singolo caso clinico.</w:t>
      </w:r>
    </w:p>
    <w:p w14:paraId="651D02D2" w14:textId="77777777" w:rsidR="00593065" w:rsidRPr="00593065" w:rsidRDefault="00593065" w:rsidP="00593065">
      <w:pPr>
        <w:rPr>
          <w:rFonts w:ascii="Aptos" w:hAnsi="Aptos"/>
          <w:sz w:val="28"/>
          <w:szCs w:val="28"/>
        </w:rPr>
      </w:pPr>
      <w:r w:rsidRPr="00593065">
        <w:rPr>
          <w:rFonts w:ascii="Aptos" w:hAnsi="Aptos"/>
          <w:sz w:val="28"/>
          <w:szCs w:val="28"/>
        </w:rPr>
        <w:t>L'evoluzione delle conoscenze in ambito di DTM continua a fornire nuove prospettive diagnostiche e terapeutiche, sottolineando l'importanza di un aggiornamento costante per tutti i professionisti coinvolti nella gestione di questi pazienti.</w:t>
      </w:r>
    </w:p>
    <w:p w14:paraId="324EE1A2" w14:textId="77777777" w:rsidR="00593065" w:rsidRPr="00593065" w:rsidRDefault="00593065">
      <w:pPr>
        <w:rPr>
          <w:rFonts w:ascii="Aptos" w:hAnsi="Aptos"/>
          <w:sz w:val="28"/>
          <w:szCs w:val="28"/>
        </w:rPr>
      </w:pPr>
    </w:p>
    <w:sectPr w:rsidR="00593065" w:rsidRPr="005930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rbitron">
    <w:panose1 w:val="02000000000000000000"/>
    <w:charset w:val="00"/>
    <w:family w:val="auto"/>
    <w:pitch w:val="variable"/>
    <w:sig w:usb0="80000027" w:usb1="10000042"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F47"/>
    <w:multiLevelType w:val="multilevel"/>
    <w:tmpl w:val="CBDA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03FF4"/>
    <w:multiLevelType w:val="multilevel"/>
    <w:tmpl w:val="47B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56A2D"/>
    <w:multiLevelType w:val="multilevel"/>
    <w:tmpl w:val="10E0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11A20"/>
    <w:multiLevelType w:val="multilevel"/>
    <w:tmpl w:val="C9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374FA"/>
    <w:multiLevelType w:val="multilevel"/>
    <w:tmpl w:val="F6AA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26E4E"/>
    <w:multiLevelType w:val="multilevel"/>
    <w:tmpl w:val="1082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C2BF2"/>
    <w:multiLevelType w:val="multilevel"/>
    <w:tmpl w:val="19F8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3494A"/>
    <w:multiLevelType w:val="multilevel"/>
    <w:tmpl w:val="BFB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9676A"/>
    <w:multiLevelType w:val="multilevel"/>
    <w:tmpl w:val="4F3C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147D1"/>
    <w:multiLevelType w:val="multilevel"/>
    <w:tmpl w:val="C92A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B1AA8"/>
    <w:multiLevelType w:val="multilevel"/>
    <w:tmpl w:val="900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43A2B"/>
    <w:multiLevelType w:val="multilevel"/>
    <w:tmpl w:val="86C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05291"/>
    <w:multiLevelType w:val="multilevel"/>
    <w:tmpl w:val="AEF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24EAB"/>
    <w:multiLevelType w:val="multilevel"/>
    <w:tmpl w:val="5BF2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E97275"/>
    <w:multiLevelType w:val="multilevel"/>
    <w:tmpl w:val="934E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558352">
    <w:abstractNumId w:val="2"/>
  </w:num>
  <w:num w:numId="2" w16cid:durableId="1162354894">
    <w:abstractNumId w:val="3"/>
  </w:num>
  <w:num w:numId="3" w16cid:durableId="1168860242">
    <w:abstractNumId w:val="8"/>
  </w:num>
  <w:num w:numId="4" w16cid:durableId="785151185">
    <w:abstractNumId w:val="13"/>
  </w:num>
  <w:num w:numId="5" w16cid:durableId="93595769">
    <w:abstractNumId w:val="9"/>
  </w:num>
  <w:num w:numId="6" w16cid:durableId="159861">
    <w:abstractNumId w:val="12"/>
  </w:num>
  <w:num w:numId="7" w16cid:durableId="2102753735">
    <w:abstractNumId w:val="1"/>
  </w:num>
  <w:num w:numId="8" w16cid:durableId="142821252">
    <w:abstractNumId w:val="5"/>
  </w:num>
  <w:num w:numId="9" w16cid:durableId="271979817">
    <w:abstractNumId w:val="10"/>
  </w:num>
  <w:num w:numId="10" w16cid:durableId="590311305">
    <w:abstractNumId w:val="0"/>
  </w:num>
  <w:num w:numId="11" w16cid:durableId="311912215">
    <w:abstractNumId w:val="6"/>
  </w:num>
  <w:num w:numId="12" w16cid:durableId="373577682">
    <w:abstractNumId w:val="7"/>
  </w:num>
  <w:num w:numId="13" w16cid:durableId="410664327">
    <w:abstractNumId w:val="11"/>
  </w:num>
  <w:num w:numId="14" w16cid:durableId="54202428">
    <w:abstractNumId w:val="4"/>
  </w:num>
  <w:num w:numId="15" w16cid:durableId="292833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65"/>
    <w:rsid w:val="00593065"/>
    <w:rsid w:val="009E2D1D"/>
    <w:rsid w:val="00C92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8E57"/>
  <w15:chartTrackingRefBased/>
  <w15:docId w15:val="{6237CC7B-20EE-4F40-B9C5-FD54A61D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3065"/>
  </w:style>
  <w:style w:type="paragraph" w:styleId="Titolo1">
    <w:name w:val="heading 1"/>
    <w:basedOn w:val="Normale"/>
    <w:next w:val="Normale"/>
    <w:link w:val="Titolo1Carattere"/>
    <w:uiPriority w:val="9"/>
    <w:qFormat/>
    <w:rsid w:val="005930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930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9306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9306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9306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9306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306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306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306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306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9306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9306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9306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9306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9306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306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306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3065"/>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3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306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306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306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306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3065"/>
    <w:rPr>
      <w:i/>
      <w:iCs/>
      <w:color w:val="404040" w:themeColor="text1" w:themeTint="BF"/>
    </w:rPr>
  </w:style>
  <w:style w:type="paragraph" w:styleId="Paragrafoelenco">
    <w:name w:val="List Paragraph"/>
    <w:basedOn w:val="Normale"/>
    <w:uiPriority w:val="34"/>
    <w:qFormat/>
    <w:rsid w:val="00593065"/>
    <w:pPr>
      <w:ind w:left="720"/>
      <w:contextualSpacing/>
    </w:pPr>
  </w:style>
  <w:style w:type="character" w:styleId="Enfasiintensa">
    <w:name w:val="Intense Emphasis"/>
    <w:basedOn w:val="Carpredefinitoparagrafo"/>
    <w:uiPriority w:val="21"/>
    <w:qFormat/>
    <w:rsid w:val="00593065"/>
    <w:rPr>
      <w:i/>
      <w:iCs/>
      <w:color w:val="2F5496" w:themeColor="accent1" w:themeShade="BF"/>
    </w:rPr>
  </w:style>
  <w:style w:type="paragraph" w:styleId="Citazioneintensa">
    <w:name w:val="Intense Quote"/>
    <w:basedOn w:val="Normale"/>
    <w:next w:val="Normale"/>
    <w:link w:val="CitazioneintensaCarattere"/>
    <w:uiPriority w:val="30"/>
    <w:qFormat/>
    <w:rsid w:val="00593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93065"/>
    <w:rPr>
      <w:i/>
      <w:iCs/>
      <w:color w:val="2F5496" w:themeColor="accent1" w:themeShade="BF"/>
    </w:rPr>
  </w:style>
  <w:style w:type="character" w:styleId="Riferimentointenso">
    <w:name w:val="Intense Reference"/>
    <w:basedOn w:val="Carpredefinitoparagrafo"/>
    <w:uiPriority w:val="32"/>
    <w:qFormat/>
    <w:rsid w:val="00593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3908">
      <w:bodyDiv w:val="1"/>
      <w:marLeft w:val="0"/>
      <w:marRight w:val="0"/>
      <w:marTop w:val="0"/>
      <w:marBottom w:val="0"/>
      <w:divBdr>
        <w:top w:val="none" w:sz="0" w:space="0" w:color="auto"/>
        <w:left w:val="none" w:sz="0" w:space="0" w:color="auto"/>
        <w:bottom w:val="none" w:sz="0" w:space="0" w:color="auto"/>
        <w:right w:val="none" w:sz="0" w:space="0" w:color="auto"/>
      </w:divBdr>
    </w:div>
    <w:div w:id="18004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GULLOTTA</dc:creator>
  <cp:keywords/>
  <dc:description/>
  <cp:lastModifiedBy>DOMENICO GULLOTTA</cp:lastModifiedBy>
  <cp:revision>2</cp:revision>
  <dcterms:created xsi:type="dcterms:W3CDTF">2025-06-23T09:08:00Z</dcterms:created>
  <dcterms:modified xsi:type="dcterms:W3CDTF">2025-06-23T09:08:00Z</dcterms:modified>
</cp:coreProperties>
</file>