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5D5F" w14:textId="77777777" w:rsidR="00A2748B" w:rsidRDefault="00A2748B" w:rsidP="00A2748B">
      <w:pPr>
        <w:jc w:val="center"/>
        <w:rPr>
          <w:rFonts w:ascii="Orbitron" w:hAnsi="Orbitron"/>
          <w:b/>
          <w:bCs/>
          <w:sz w:val="32"/>
          <w:szCs w:val="32"/>
        </w:rPr>
      </w:pPr>
      <w:r w:rsidRPr="00A2748B">
        <w:rPr>
          <w:rFonts w:ascii="Orbitron" w:hAnsi="Orbitron"/>
          <w:b/>
          <w:bCs/>
          <w:sz w:val="32"/>
          <w:szCs w:val="32"/>
        </w:rPr>
        <w:t xml:space="preserve">Stimolazione Cognitiva e Attenzione </w:t>
      </w:r>
    </w:p>
    <w:p w14:paraId="4D62DB7B" w14:textId="7E2286DA" w:rsidR="00A2748B" w:rsidRDefault="00A2748B" w:rsidP="00A2748B">
      <w:pPr>
        <w:jc w:val="center"/>
        <w:rPr>
          <w:rFonts w:ascii="Orbitron" w:hAnsi="Orbitron"/>
          <w:b/>
          <w:bCs/>
          <w:sz w:val="32"/>
          <w:szCs w:val="32"/>
        </w:rPr>
      </w:pPr>
      <w:r w:rsidRPr="00A2748B">
        <w:rPr>
          <w:rFonts w:ascii="Orbitron" w:hAnsi="Orbitron"/>
          <w:b/>
          <w:bCs/>
          <w:sz w:val="32"/>
          <w:szCs w:val="32"/>
        </w:rPr>
        <w:t>del Ballo nell'Anziano</w:t>
      </w:r>
    </w:p>
    <w:p w14:paraId="73FDEB9A" w14:textId="77777777" w:rsidR="00A2748B" w:rsidRDefault="00A2748B" w:rsidP="00A2748B">
      <w:pPr>
        <w:jc w:val="center"/>
        <w:rPr>
          <w:rFonts w:ascii="Bahnschrift Light" w:hAnsi="Bahnschrift Light"/>
          <w:i/>
          <w:iCs/>
        </w:rPr>
      </w:pPr>
      <w:r w:rsidRPr="003933AE">
        <w:rPr>
          <w:rFonts w:ascii="Bahnschrift Light" w:hAnsi="Bahnschrift Light"/>
          <w:i/>
          <w:iCs/>
        </w:rPr>
        <w:t>Dott. Domenico Gullotta ORTOPEDICO-FISIATRA</w:t>
      </w:r>
    </w:p>
    <w:p w14:paraId="648ADA85" w14:textId="77777777" w:rsidR="00A2748B" w:rsidRPr="00A2748B" w:rsidRDefault="00A2748B" w:rsidP="00A2748B">
      <w:pPr>
        <w:rPr>
          <w:rFonts w:ascii="Aptos" w:hAnsi="Aptos"/>
          <w:b/>
          <w:bCs/>
          <w:sz w:val="28"/>
          <w:szCs w:val="28"/>
        </w:rPr>
      </w:pPr>
      <w:r w:rsidRPr="00A2748B">
        <w:rPr>
          <w:rFonts w:ascii="Aptos" w:hAnsi="Aptos"/>
          <w:b/>
          <w:bCs/>
          <w:sz w:val="28"/>
          <w:szCs w:val="28"/>
        </w:rPr>
        <w:t>Introduzione</w:t>
      </w:r>
    </w:p>
    <w:p w14:paraId="3DEE0A91" w14:textId="77777777" w:rsidR="00A2748B" w:rsidRPr="00A2748B" w:rsidRDefault="00A2748B" w:rsidP="00A2748B">
      <w:pPr>
        <w:rPr>
          <w:rFonts w:ascii="Aptos" w:hAnsi="Aptos"/>
          <w:sz w:val="28"/>
          <w:szCs w:val="28"/>
        </w:rPr>
      </w:pPr>
      <w:r w:rsidRPr="00A2748B">
        <w:rPr>
          <w:rFonts w:ascii="Aptos" w:hAnsi="Aptos"/>
          <w:sz w:val="28"/>
          <w:szCs w:val="28"/>
        </w:rPr>
        <w:t>La danza rappresenta una delle attività più complete per la popolazione anziana, combinando movimento fisico, stimolazione cognitiva e interazione sociale in un'unica esperienza. Mentre spesso viene considerata principalmente come forma di esercizio fisico, la danza offre benefici cognitivi significativi che la rendono particolarmente preziosa per il mantenimento delle funzioni mentali negli anziani.</w:t>
      </w:r>
    </w:p>
    <w:p w14:paraId="701825E1" w14:textId="77777777" w:rsidR="00A2748B" w:rsidRPr="00A2748B" w:rsidRDefault="00A2748B" w:rsidP="00A2748B">
      <w:pPr>
        <w:rPr>
          <w:rFonts w:ascii="Aptos" w:hAnsi="Aptos"/>
          <w:b/>
          <w:bCs/>
          <w:sz w:val="28"/>
          <w:szCs w:val="28"/>
        </w:rPr>
      </w:pPr>
      <w:r w:rsidRPr="00A2748B">
        <w:rPr>
          <w:rFonts w:ascii="Aptos" w:hAnsi="Aptos"/>
          <w:b/>
          <w:bCs/>
          <w:sz w:val="28"/>
          <w:szCs w:val="28"/>
        </w:rPr>
        <w:t>La Natura Cognitiva della Danza</w:t>
      </w:r>
    </w:p>
    <w:p w14:paraId="69721455" w14:textId="77777777" w:rsidR="00A2748B" w:rsidRPr="00A2748B" w:rsidRDefault="00A2748B" w:rsidP="00A2748B">
      <w:pPr>
        <w:rPr>
          <w:rFonts w:ascii="Aptos" w:hAnsi="Aptos"/>
          <w:sz w:val="28"/>
          <w:szCs w:val="28"/>
        </w:rPr>
      </w:pPr>
      <w:r w:rsidRPr="00A2748B">
        <w:rPr>
          <w:rFonts w:ascii="Aptos" w:hAnsi="Aptos"/>
          <w:sz w:val="28"/>
          <w:szCs w:val="28"/>
        </w:rPr>
        <w:t>La danza non è solo un'attività fisica, ma richiede anche un significativo impegno cognitivo. I ballerini devono memorizzare sequenze di movimenti, coordinarsi con la musica e spesso interagire con un partner. Questa complessità cognitiva stimola le funzioni esecutive e l'attenzione, abilità cruciali per la prevenzione delle cadute.</w:t>
      </w:r>
    </w:p>
    <w:p w14:paraId="5882FAC9" w14:textId="77777777" w:rsidR="00A2748B" w:rsidRPr="00A2748B" w:rsidRDefault="00A2748B" w:rsidP="00A2748B">
      <w:pPr>
        <w:rPr>
          <w:rFonts w:ascii="Aptos" w:hAnsi="Aptos"/>
          <w:b/>
          <w:bCs/>
          <w:sz w:val="28"/>
          <w:szCs w:val="28"/>
        </w:rPr>
      </w:pPr>
      <w:r w:rsidRPr="00A2748B">
        <w:rPr>
          <w:rFonts w:ascii="Aptos" w:hAnsi="Aptos"/>
          <w:b/>
          <w:bCs/>
          <w:sz w:val="28"/>
          <w:szCs w:val="28"/>
        </w:rPr>
        <w:t>Componenti Cognitive Coinvolte</w:t>
      </w:r>
    </w:p>
    <w:p w14:paraId="33DBDF2A" w14:textId="77777777" w:rsidR="00A2748B" w:rsidRPr="00A2748B" w:rsidRDefault="00A2748B" w:rsidP="00A2748B">
      <w:pPr>
        <w:rPr>
          <w:rFonts w:ascii="Aptos" w:hAnsi="Aptos"/>
          <w:sz w:val="28"/>
          <w:szCs w:val="28"/>
        </w:rPr>
      </w:pPr>
      <w:r w:rsidRPr="00A2748B">
        <w:rPr>
          <w:rFonts w:ascii="Aptos" w:hAnsi="Aptos"/>
          <w:b/>
          <w:bCs/>
          <w:sz w:val="28"/>
          <w:szCs w:val="28"/>
        </w:rPr>
        <w:t>Memoria di Lavoro</w:t>
      </w:r>
      <w:r w:rsidRPr="00A2748B">
        <w:rPr>
          <w:rFonts w:ascii="Aptos" w:hAnsi="Aptos"/>
          <w:sz w:val="28"/>
          <w:szCs w:val="28"/>
        </w:rPr>
        <w:t>: Durante la danza, gli anziani devono mantenere attive in memoria le sequenze di passi mentre simultaneamente eseguono i movimenti. Questo processo richiede un continuo aggiornamento delle informazioni nella memoria di lavoro.</w:t>
      </w:r>
    </w:p>
    <w:p w14:paraId="150D288D" w14:textId="77777777" w:rsidR="00A2748B" w:rsidRPr="00A2748B" w:rsidRDefault="00A2748B" w:rsidP="00A2748B">
      <w:pPr>
        <w:rPr>
          <w:rFonts w:ascii="Aptos" w:hAnsi="Aptos"/>
          <w:sz w:val="28"/>
          <w:szCs w:val="28"/>
        </w:rPr>
      </w:pPr>
      <w:r w:rsidRPr="00A2748B">
        <w:rPr>
          <w:rFonts w:ascii="Aptos" w:hAnsi="Aptos"/>
          <w:b/>
          <w:bCs/>
          <w:sz w:val="28"/>
          <w:szCs w:val="28"/>
        </w:rPr>
        <w:t>Attenzione Selettiva</w:t>
      </w:r>
      <w:r w:rsidRPr="00A2748B">
        <w:rPr>
          <w:rFonts w:ascii="Aptos" w:hAnsi="Aptos"/>
          <w:sz w:val="28"/>
          <w:szCs w:val="28"/>
        </w:rPr>
        <w:t>: I ballerini devono concentrarsi su elementi specifici come il ritmo musicale, la posizione del partner o la corretta esecuzione di un passo, filtrando le distrazioni ambientali.</w:t>
      </w:r>
    </w:p>
    <w:p w14:paraId="34D957FB" w14:textId="77777777" w:rsidR="00A2748B" w:rsidRPr="00A2748B" w:rsidRDefault="00A2748B" w:rsidP="00A2748B">
      <w:pPr>
        <w:rPr>
          <w:rFonts w:ascii="Aptos" w:hAnsi="Aptos"/>
          <w:sz w:val="28"/>
          <w:szCs w:val="28"/>
        </w:rPr>
      </w:pPr>
      <w:r w:rsidRPr="00A2748B">
        <w:rPr>
          <w:rFonts w:ascii="Aptos" w:hAnsi="Aptos"/>
          <w:b/>
          <w:bCs/>
          <w:sz w:val="28"/>
          <w:szCs w:val="28"/>
        </w:rPr>
        <w:t>Controllo Inibitorio</w:t>
      </w:r>
      <w:r w:rsidRPr="00A2748B">
        <w:rPr>
          <w:rFonts w:ascii="Aptos" w:hAnsi="Aptos"/>
          <w:sz w:val="28"/>
          <w:szCs w:val="28"/>
        </w:rPr>
        <w:t>: La danza richiede la capacità di sopprimere impulsi motori inappropriati e di modificare rapidamente i movimenti in risposta a cambiamenti nel ritmo o nelle istruzioni.</w:t>
      </w:r>
    </w:p>
    <w:p w14:paraId="1110F8DA" w14:textId="77777777" w:rsidR="00A2748B" w:rsidRDefault="00A2748B" w:rsidP="00A2748B">
      <w:pPr>
        <w:rPr>
          <w:rFonts w:ascii="Aptos" w:hAnsi="Aptos"/>
          <w:sz w:val="28"/>
          <w:szCs w:val="28"/>
        </w:rPr>
      </w:pPr>
      <w:r w:rsidRPr="00A2748B">
        <w:rPr>
          <w:rFonts w:ascii="Aptos" w:hAnsi="Aptos"/>
          <w:b/>
          <w:bCs/>
          <w:sz w:val="28"/>
          <w:szCs w:val="28"/>
        </w:rPr>
        <w:t>Flessibilità Cognitiva</w:t>
      </w:r>
      <w:r w:rsidRPr="00A2748B">
        <w:rPr>
          <w:rFonts w:ascii="Aptos" w:hAnsi="Aptos"/>
          <w:sz w:val="28"/>
          <w:szCs w:val="28"/>
        </w:rPr>
        <w:t>: Gli anziani devono adattarsi a nuove coreografie, cambiare direzione o modificare il ritmo in base alle esigenze del momento.</w:t>
      </w:r>
    </w:p>
    <w:p w14:paraId="7B7DE77A" w14:textId="77777777" w:rsidR="0094417B" w:rsidRPr="00A2748B" w:rsidRDefault="0094417B" w:rsidP="00A2748B">
      <w:pPr>
        <w:rPr>
          <w:rFonts w:ascii="Aptos" w:hAnsi="Aptos"/>
          <w:sz w:val="28"/>
          <w:szCs w:val="28"/>
        </w:rPr>
      </w:pPr>
    </w:p>
    <w:p w14:paraId="53276D4E" w14:textId="77777777" w:rsidR="00A2748B" w:rsidRPr="00A2748B" w:rsidRDefault="00A2748B" w:rsidP="00A2748B">
      <w:pPr>
        <w:rPr>
          <w:rFonts w:ascii="Aptos" w:hAnsi="Aptos"/>
          <w:b/>
          <w:bCs/>
          <w:sz w:val="28"/>
          <w:szCs w:val="28"/>
        </w:rPr>
      </w:pPr>
      <w:r w:rsidRPr="00A2748B">
        <w:rPr>
          <w:rFonts w:ascii="Aptos" w:hAnsi="Aptos"/>
          <w:b/>
          <w:bCs/>
          <w:sz w:val="28"/>
          <w:szCs w:val="28"/>
        </w:rPr>
        <w:lastRenderedPageBreak/>
        <w:t>L'Attenzione Divisa: Un Allenamento per la Vita Reale</w:t>
      </w:r>
    </w:p>
    <w:p w14:paraId="2A992653" w14:textId="77777777" w:rsidR="00A2748B" w:rsidRPr="00A2748B" w:rsidRDefault="00A2748B" w:rsidP="00A2748B">
      <w:pPr>
        <w:rPr>
          <w:rFonts w:ascii="Aptos" w:hAnsi="Aptos"/>
          <w:sz w:val="28"/>
          <w:szCs w:val="28"/>
        </w:rPr>
      </w:pPr>
      <w:r w:rsidRPr="00A2748B">
        <w:rPr>
          <w:rFonts w:ascii="Aptos" w:hAnsi="Aptos"/>
          <w:sz w:val="28"/>
          <w:szCs w:val="28"/>
        </w:rPr>
        <w:t>La necessità di dividere l'attenzione tra diversi compiti durante la danza (movimento, musica, equilibrio, interazione sociale) replica le condizioni della vita reale, dove spesso è necessario mantenere l'equilibrio mentre si svolgono altre attività. Questo tipo di allenamento dell'attenzione divisa è particolarmente prezioso per gli anziani.</w:t>
      </w:r>
    </w:p>
    <w:p w14:paraId="50600196" w14:textId="77777777" w:rsidR="00A2748B" w:rsidRPr="00A2748B" w:rsidRDefault="00A2748B" w:rsidP="00A2748B">
      <w:pPr>
        <w:rPr>
          <w:rFonts w:ascii="Aptos" w:hAnsi="Aptos"/>
          <w:b/>
          <w:bCs/>
          <w:sz w:val="28"/>
          <w:szCs w:val="28"/>
        </w:rPr>
      </w:pPr>
      <w:r w:rsidRPr="00A2748B">
        <w:rPr>
          <w:rFonts w:ascii="Aptos" w:hAnsi="Aptos"/>
          <w:b/>
          <w:bCs/>
          <w:sz w:val="28"/>
          <w:szCs w:val="28"/>
        </w:rPr>
        <w:t>Benefici dell'Allenamento dell'Attenzione Divisa</w:t>
      </w:r>
    </w:p>
    <w:p w14:paraId="0E29C39E" w14:textId="77777777" w:rsidR="00A2748B" w:rsidRPr="00A2748B" w:rsidRDefault="00A2748B" w:rsidP="00A2748B">
      <w:pPr>
        <w:rPr>
          <w:rFonts w:ascii="Aptos" w:hAnsi="Aptos"/>
          <w:sz w:val="28"/>
          <w:szCs w:val="28"/>
        </w:rPr>
      </w:pPr>
      <w:r w:rsidRPr="00A2748B">
        <w:rPr>
          <w:rFonts w:ascii="Aptos" w:hAnsi="Aptos"/>
          <w:b/>
          <w:bCs/>
          <w:sz w:val="28"/>
          <w:szCs w:val="28"/>
        </w:rPr>
        <w:t>Prevenzione delle Cadute</w:t>
      </w:r>
      <w:r w:rsidRPr="00A2748B">
        <w:rPr>
          <w:rFonts w:ascii="Aptos" w:hAnsi="Aptos"/>
          <w:sz w:val="28"/>
          <w:szCs w:val="28"/>
        </w:rPr>
        <w:t>: La capacità di mantenere l'equilibrio mentre si presta attenzione ad altri stimoli è fondamentale per prevenire le cadute nella vita quotidiana. La danza allena questa abilità in modo naturale e piacevole.</w:t>
      </w:r>
    </w:p>
    <w:p w14:paraId="73423BFE" w14:textId="77777777" w:rsidR="00A2748B" w:rsidRPr="00A2748B" w:rsidRDefault="00A2748B" w:rsidP="00A2748B">
      <w:pPr>
        <w:rPr>
          <w:rFonts w:ascii="Aptos" w:hAnsi="Aptos"/>
          <w:sz w:val="28"/>
          <w:szCs w:val="28"/>
        </w:rPr>
      </w:pPr>
      <w:r w:rsidRPr="00A2748B">
        <w:rPr>
          <w:rFonts w:ascii="Aptos" w:hAnsi="Aptos"/>
          <w:b/>
          <w:bCs/>
          <w:sz w:val="28"/>
          <w:szCs w:val="28"/>
        </w:rPr>
        <w:t>Miglioramento delle Funzioni Esecutive</w:t>
      </w:r>
      <w:r w:rsidRPr="00A2748B">
        <w:rPr>
          <w:rFonts w:ascii="Aptos" w:hAnsi="Aptos"/>
          <w:sz w:val="28"/>
          <w:szCs w:val="28"/>
        </w:rPr>
        <w:t>: L'esercizio dell'attenzione divisa durante la danza potenzia le funzioni esecutive, includendo la pianificazione, l'organizzazione e il controllo comportamentale.</w:t>
      </w:r>
    </w:p>
    <w:p w14:paraId="4F0476EF" w14:textId="77777777" w:rsidR="00A2748B" w:rsidRPr="00A2748B" w:rsidRDefault="00A2748B" w:rsidP="00A2748B">
      <w:pPr>
        <w:rPr>
          <w:rFonts w:ascii="Aptos" w:hAnsi="Aptos"/>
          <w:sz w:val="28"/>
          <w:szCs w:val="28"/>
        </w:rPr>
      </w:pPr>
      <w:r w:rsidRPr="00A2748B">
        <w:rPr>
          <w:rFonts w:ascii="Aptos" w:hAnsi="Aptos"/>
          <w:b/>
          <w:bCs/>
          <w:sz w:val="28"/>
          <w:szCs w:val="28"/>
        </w:rPr>
        <w:t>Trasferimento alle Attività Quotidiane</w:t>
      </w:r>
      <w:r w:rsidRPr="00A2748B">
        <w:rPr>
          <w:rFonts w:ascii="Aptos" w:hAnsi="Aptos"/>
          <w:sz w:val="28"/>
          <w:szCs w:val="28"/>
        </w:rPr>
        <w:t>: Le abilità cognitive sviluppate attraverso la danza si trasferiscono alle attività quotidiane, migliorando la capacità di svolgere compiti complessi come camminare mentre si conversa o cucinare mentre si ascolta la televisione.</w:t>
      </w:r>
    </w:p>
    <w:p w14:paraId="79538BCF" w14:textId="77777777" w:rsidR="00A2748B" w:rsidRPr="00A2748B" w:rsidRDefault="00A2748B" w:rsidP="00A2748B">
      <w:pPr>
        <w:rPr>
          <w:rFonts w:ascii="Aptos" w:hAnsi="Aptos"/>
          <w:b/>
          <w:bCs/>
          <w:sz w:val="28"/>
          <w:szCs w:val="28"/>
        </w:rPr>
      </w:pPr>
      <w:r w:rsidRPr="00A2748B">
        <w:rPr>
          <w:rFonts w:ascii="Aptos" w:hAnsi="Aptos"/>
          <w:b/>
          <w:bCs/>
          <w:sz w:val="28"/>
          <w:szCs w:val="28"/>
        </w:rPr>
        <w:t>Meccanismi Neurobiologici</w:t>
      </w:r>
    </w:p>
    <w:p w14:paraId="15276E00" w14:textId="77777777" w:rsidR="00A2748B" w:rsidRPr="00A2748B" w:rsidRDefault="00A2748B" w:rsidP="00A2748B">
      <w:pPr>
        <w:rPr>
          <w:rFonts w:ascii="Aptos" w:hAnsi="Aptos"/>
          <w:b/>
          <w:bCs/>
          <w:sz w:val="28"/>
          <w:szCs w:val="28"/>
        </w:rPr>
      </w:pPr>
      <w:r w:rsidRPr="00A2748B">
        <w:rPr>
          <w:rFonts w:ascii="Aptos" w:hAnsi="Aptos"/>
          <w:b/>
          <w:bCs/>
          <w:sz w:val="28"/>
          <w:szCs w:val="28"/>
        </w:rPr>
        <w:t>Neuroplasticità e Invecchiamento</w:t>
      </w:r>
    </w:p>
    <w:p w14:paraId="24B3BBC3" w14:textId="77777777" w:rsidR="00A2748B" w:rsidRPr="00A2748B" w:rsidRDefault="00A2748B" w:rsidP="00A2748B">
      <w:pPr>
        <w:rPr>
          <w:rFonts w:ascii="Aptos" w:hAnsi="Aptos"/>
          <w:sz w:val="28"/>
          <w:szCs w:val="28"/>
        </w:rPr>
      </w:pPr>
      <w:r w:rsidRPr="00A2748B">
        <w:rPr>
          <w:rFonts w:ascii="Aptos" w:hAnsi="Aptos"/>
          <w:sz w:val="28"/>
          <w:szCs w:val="28"/>
        </w:rPr>
        <w:t>La danza stimola la neuroplasticità attraverso diversi meccanismi:</w:t>
      </w:r>
    </w:p>
    <w:p w14:paraId="1E36DF70" w14:textId="77777777" w:rsidR="00A2748B" w:rsidRPr="00A2748B" w:rsidRDefault="00A2748B" w:rsidP="00A2748B">
      <w:pPr>
        <w:rPr>
          <w:rFonts w:ascii="Aptos" w:hAnsi="Aptos"/>
          <w:sz w:val="28"/>
          <w:szCs w:val="28"/>
        </w:rPr>
      </w:pPr>
      <w:proofErr w:type="spellStart"/>
      <w:r w:rsidRPr="00A2748B">
        <w:rPr>
          <w:rFonts w:ascii="Aptos" w:hAnsi="Aptos"/>
          <w:b/>
          <w:bCs/>
          <w:sz w:val="28"/>
          <w:szCs w:val="28"/>
        </w:rPr>
        <w:t>Neurogenenesi</w:t>
      </w:r>
      <w:proofErr w:type="spellEnd"/>
      <w:r w:rsidRPr="00A2748B">
        <w:rPr>
          <w:rFonts w:ascii="Aptos" w:hAnsi="Aptos"/>
          <w:sz w:val="28"/>
          <w:szCs w:val="28"/>
        </w:rPr>
        <w:t>: L'attività fisica combinata con la stimolazione cognitiva favorisce la formazione di nuovi neuroni, particolarmente nell'ippocampo, area cruciale per la memoria.</w:t>
      </w:r>
    </w:p>
    <w:p w14:paraId="3A269CFC" w14:textId="77777777" w:rsidR="00A2748B" w:rsidRPr="00A2748B" w:rsidRDefault="00A2748B" w:rsidP="00A2748B">
      <w:pPr>
        <w:rPr>
          <w:rFonts w:ascii="Aptos" w:hAnsi="Aptos"/>
          <w:sz w:val="28"/>
          <w:szCs w:val="28"/>
        </w:rPr>
      </w:pPr>
      <w:proofErr w:type="spellStart"/>
      <w:r w:rsidRPr="00A2748B">
        <w:rPr>
          <w:rFonts w:ascii="Aptos" w:hAnsi="Aptos"/>
          <w:b/>
          <w:bCs/>
          <w:sz w:val="28"/>
          <w:szCs w:val="28"/>
        </w:rPr>
        <w:t>Sinaptogenesi</w:t>
      </w:r>
      <w:proofErr w:type="spellEnd"/>
      <w:r w:rsidRPr="00A2748B">
        <w:rPr>
          <w:rFonts w:ascii="Aptos" w:hAnsi="Aptos"/>
          <w:sz w:val="28"/>
          <w:szCs w:val="28"/>
        </w:rPr>
        <w:t>: La complessità della danza promuove la formazione di nuove connessioni sinaptiche, rafforzando le reti neurali esistenti.</w:t>
      </w:r>
    </w:p>
    <w:p w14:paraId="76614C74" w14:textId="77777777" w:rsidR="00A2748B" w:rsidRPr="00A2748B" w:rsidRDefault="00A2748B" w:rsidP="00A2748B">
      <w:pPr>
        <w:rPr>
          <w:rFonts w:ascii="Aptos" w:hAnsi="Aptos"/>
          <w:sz w:val="28"/>
          <w:szCs w:val="28"/>
        </w:rPr>
      </w:pPr>
      <w:proofErr w:type="spellStart"/>
      <w:r w:rsidRPr="00A2748B">
        <w:rPr>
          <w:rFonts w:ascii="Aptos" w:hAnsi="Aptos"/>
          <w:b/>
          <w:bCs/>
          <w:sz w:val="28"/>
          <w:szCs w:val="28"/>
        </w:rPr>
        <w:t>Mielinizzazione</w:t>
      </w:r>
      <w:proofErr w:type="spellEnd"/>
      <w:r w:rsidRPr="00A2748B">
        <w:rPr>
          <w:rFonts w:ascii="Aptos" w:hAnsi="Aptos"/>
          <w:sz w:val="28"/>
          <w:szCs w:val="28"/>
        </w:rPr>
        <w:t>: L'attività regolare può contribuire al mantenimento della guaina mielinica, migliorando la velocità di trasmissione degli impulsi nervosi.</w:t>
      </w:r>
    </w:p>
    <w:p w14:paraId="0DBF0756" w14:textId="77777777" w:rsidR="00A2748B" w:rsidRPr="00A2748B" w:rsidRDefault="00A2748B" w:rsidP="00A2748B">
      <w:pPr>
        <w:rPr>
          <w:rFonts w:ascii="Aptos" w:hAnsi="Aptos"/>
          <w:b/>
          <w:bCs/>
          <w:sz w:val="28"/>
          <w:szCs w:val="28"/>
        </w:rPr>
      </w:pPr>
      <w:r w:rsidRPr="00A2748B">
        <w:rPr>
          <w:rFonts w:ascii="Aptos" w:hAnsi="Aptos"/>
          <w:b/>
          <w:bCs/>
          <w:sz w:val="28"/>
          <w:szCs w:val="28"/>
        </w:rPr>
        <w:t>Neurotrasmettitori e Benessere</w:t>
      </w:r>
    </w:p>
    <w:p w14:paraId="74893832" w14:textId="77777777" w:rsidR="00A2748B" w:rsidRPr="00A2748B" w:rsidRDefault="00A2748B" w:rsidP="00A2748B">
      <w:pPr>
        <w:rPr>
          <w:rFonts w:ascii="Aptos" w:hAnsi="Aptos"/>
          <w:sz w:val="28"/>
          <w:szCs w:val="28"/>
        </w:rPr>
      </w:pPr>
      <w:r w:rsidRPr="00A2748B">
        <w:rPr>
          <w:rFonts w:ascii="Aptos" w:hAnsi="Aptos"/>
          <w:sz w:val="28"/>
          <w:szCs w:val="28"/>
        </w:rPr>
        <w:t xml:space="preserve">La danza influenza positivamente diversi sistemi </w:t>
      </w:r>
      <w:proofErr w:type="spellStart"/>
      <w:r w:rsidRPr="00A2748B">
        <w:rPr>
          <w:rFonts w:ascii="Aptos" w:hAnsi="Aptos"/>
          <w:sz w:val="28"/>
          <w:szCs w:val="28"/>
        </w:rPr>
        <w:t>neurotrasmettitoriali</w:t>
      </w:r>
      <w:proofErr w:type="spellEnd"/>
      <w:r w:rsidRPr="00A2748B">
        <w:rPr>
          <w:rFonts w:ascii="Aptos" w:hAnsi="Aptos"/>
          <w:sz w:val="28"/>
          <w:szCs w:val="28"/>
        </w:rPr>
        <w:t>:</w:t>
      </w:r>
    </w:p>
    <w:p w14:paraId="4F3DBAB8" w14:textId="77777777" w:rsidR="00A2748B" w:rsidRPr="00A2748B" w:rsidRDefault="00A2748B" w:rsidP="00A2748B">
      <w:pPr>
        <w:rPr>
          <w:rFonts w:ascii="Aptos" w:hAnsi="Aptos"/>
          <w:sz w:val="28"/>
          <w:szCs w:val="28"/>
        </w:rPr>
      </w:pPr>
      <w:r w:rsidRPr="00A2748B">
        <w:rPr>
          <w:rFonts w:ascii="Aptos" w:hAnsi="Aptos"/>
          <w:b/>
          <w:bCs/>
          <w:sz w:val="28"/>
          <w:szCs w:val="28"/>
        </w:rPr>
        <w:lastRenderedPageBreak/>
        <w:t>Dopamina</w:t>
      </w:r>
      <w:r w:rsidRPr="00A2748B">
        <w:rPr>
          <w:rFonts w:ascii="Aptos" w:hAnsi="Aptos"/>
          <w:sz w:val="28"/>
          <w:szCs w:val="28"/>
        </w:rPr>
        <w:t>: Il piacere derivante dalla danza aumenta i livelli di dopamina, migliorando la motivazione e l'umore.</w:t>
      </w:r>
    </w:p>
    <w:p w14:paraId="0E30F5B2" w14:textId="77777777" w:rsidR="00A2748B" w:rsidRPr="00A2748B" w:rsidRDefault="00A2748B" w:rsidP="00A2748B">
      <w:pPr>
        <w:rPr>
          <w:rFonts w:ascii="Aptos" w:hAnsi="Aptos"/>
          <w:sz w:val="28"/>
          <w:szCs w:val="28"/>
        </w:rPr>
      </w:pPr>
      <w:r w:rsidRPr="00A2748B">
        <w:rPr>
          <w:rFonts w:ascii="Aptos" w:hAnsi="Aptos"/>
          <w:b/>
          <w:bCs/>
          <w:sz w:val="28"/>
          <w:szCs w:val="28"/>
        </w:rPr>
        <w:t>Serotonina</w:t>
      </w:r>
      <w:r w:rsidRPr="00A2748B">
        <w:rPr>
          <w:rFonts w:ascii="Aptos" w:hAnsi="Aptos"/>
          <w:sz w:val="28"/>
          <w:szCs w:val="28"/>
        </w:rPr>
        <w:t>: L'attività fisica e sociale incrementa la serotonina, contribuendo al benessere psicologico.</w:t>
      </w:r>
    </w:p>
    <w:p w14:paraId="074E60C5" w14:textId="77777777" w:rsidR="00A2748B" w:rsidRPr="00A2748B" w:rsidRDefault="00A2748B" w:rsidP="00A2748B">
      <w:pPr>
        <w:rPr>
          <w:rFonts w:ascii="Aptos" w:hAnsi="Aptos"/>
          <w:sz w:val="28"/>
          <w:szCs w:val="28"/>
        </w:rPr>
      </w:pPr>
      <w:r w:rsidRPr="00A2748B">
        <w:rPr>
          <w:rFonts w:ascii="Aptos" w:hAnsi="Aptos"/>
          <w:b/>
          <w:bCs/>
          <w:sz w:val="28"/>
          <w:szCs w:val="28"/>
        </w:rPr>
        <w:t>Endorfine</w:t>
      </w:r>
      <w:r w:rsidRPr="00A2748B">
        <w:rPr>
          <w:rFonts w:ascii="Aptos" w:hAnsi="Aptos"/>
          <w:sz w:val="28"/>
          <w:szCs w:val="28"/>
        </w:rPr>
        <w:t>: Il movimento ritmico stimola il rilascio di endorfine, riducendo lo stress e migliorando l'umore.</w:t>
      </w:r>
    </w:p>
    <w:p w14:paraId="64E31465" w14:textId="77777777" w:rsidR="00A2748B" w:rsidRPr="00A2748B" w:rsidRDefault="00A2748B" w:rsidP="00A2748B">
      <w:pPr>
        <w:rPr>
          <w:rFonts w:ascii="Aptos" w:hAnsi="Aptos"/>
          <w:b/>
          <w:bCs/>
          <w:sz w:val="28"/>
          <w:szCs w:val="28"/>
        </w:rPr>
      </w:pPr>
      <w:r w:rsidRPr="00A2748B">
        <w:rPr>
          <w:rFonts w:ascii="Aptos" w:hAnsi="Aptos"/>
          <w:b/>
          <w:bCs/>
          <w:sz w:val="28"/>
          <w:szCs w:val="28"/>
        </w:rPr>
        <w:t>Tipi di Danza e Benefici Cognitivi Specifici</w:t>
      </w:r>
    </w:p>
    <w:p w14:paraId="769254AF" w14:textId="77777777" w:rsidR="00A2748B" w:rsidRPr="00A2748B" w:rsidRDefault="00A2748B" w:rsidP="00A2748B">
      <w:pPr>
        <w:rPr>
          <w:rFonts w:ascii="Aptos" w:hAnsi="Aptos"/>
          <w:b/>
          <w:bCs/>
          <w:sz w:val="28"/>
          <w:szCs w:val="28"/>
        </w:rPr>
      </w:pPr>
      <w:r w:rsidRPr="00A2748B">
        <w:rPr>
          <w:rFonts w:ascii="Aptos" w:hAnsi="Aptos"/>
          <w:b/>
          <w:bCs/>
          <w:sz w:val="28"/>
          <w:szCs w:val="28"/>
        </w:rPr>
        <w:t>Danza Libera</w:t>
      </w:r>
    </w:p>
    <w:p w14:paraId="66C7B04A" w14:textId="77777777" w:rsidR="00A2748B" w:rsidRPr="00A2748B" w:rsidRDefault="00A2748B" w:rsidP="00A2748B">
      <w:pPr>
        <w:rPr>
          <w:rFonts w:ascii="Aptos" w:hAnsi="Aptos"/>
          <w:sz w:val="28"/>
          <w:szCs w:val="28"/>
        </w:rPr>
      </w:pPr>
      <w:r w:rsidRPr="00A2748B">
        <w:rPr>
          <w:rFonts w:ascii="Aptos" w:hAnsi="Aptos"/>
          <w:sz w:val="28"/>
          <w:szCs w:val="28"/>
        </w:rPr>
        <w:t>La danza libera, senza coreografie prestabilite, stimola la creatività e l'improvvisazione, potenziando la flessibilità cognitiva e la capacità di adattamento.</w:t>
      </w:r>
    </w:p>
    <w:p w14:paraId="15C2E452" w14:textId="77777777" w:rsidR="00A2748B" w:rsidRPr="00A2748B" w:rsidRDefault="00A2748B" w:rsidP="00A2748B">
      <w:pPr>
        <w:rPr>
          <w:rFonts w:ascii="Aptos" w:hAnsi="Aptos"/>
          <w:b/>
          <w:bCs/>
          <w:sz w:val="28"/>
          <w:szCs w:val="28"/>
        </w:rPr>
      </w:pPr>
      <w:r w:rsidRPr="00A2748B">
        <w:rPr>
          <w:rFonts w:ascii="Aptos" w:hAnsi="Aptos"/>
          <w:b/>
          <w:bCs/>
          <w:sz w:val="28"/>
          <w:szCs w:val="28"/>
        </w:rPr>
        <w:t>Danze Strutturate</w:t>
      </w:r>
    </w:p>
    <w:p w14:paraId="70BDE4AB" w14:textId="77777777" w:rsidR="00A2748B" w:rsidRPr="00A2748B" w:rsidRDefault="00A2748B" w:rsidP="00A2748B">
      <w:pPr>
        <w:rPr>
          <w:rFonts w:ascii="Aptos" w:hAnsi="Aptos"/>
          <w:sz w:val="28"/>
          <w:szCs w:val="28"/>
        </w:rPr>
      </w:pPr>
      <w:r w:rsidRPr="00A2748B">
        <w:rPr>
          <w:rFonts w:ascii="Aptos" w:hAnsi="Aptos"/>
          <w:sz w:val="28"/>
          <w:szCs w:val="28"/>
        </w:rPr>
        <w:t>Le danze con coreografie specifiche (come il tango, il valzer o le danze popolari) richiedono memorizzazione e precisione, allenando la memoria procedurale e l'attenzione ai dettagli.</w:t>
      </w:r>
    </w:p>
    <w:p w14:paraId="3FFA6DE1" w14:textId="77777777" w:rsidR="00A2748B" w:rsidRPr="00A2748B" w:rsidRDefault="00A2748B" w:rsidP="00A2748B">
      <w:pPr>
        <w:rPr>
          <w:rFonts w:ascii="Aptos" w:hAnsi="Aptos"/>
          <w:b/>
          <w:bCs/>
          <w:sz w:val="28"/>
          <w:szCs w:val="28"/>
        </w:rPr>
      </w:pPr>
      <w:r w:rsidRPr="00A2748B">
        <w:rPr>
          <w:rFonts w:ascii="Aptos" w:hAnsi="Aptos"/>
          <w:b/>
          <w:bCs/>
          <w:sz w:val="28"/>
          <w:szCs w:val="28"/>
        </w:rPr>
        <w:t>Danza di Gruppo</w:t>
      </w:r>
    </w:p>
    <w:p w14:paraId="05563106" w14:textId="77777777" w:rsidR="00A2748B" w:rsidRPr="00A2748B" w:rsidRDefault="00A2748B" w:rsidP="00A2748B">
      <w:pPr>
        <w:rPr>
          <w:rFonts w:ascii="Aptos" w:hAnsi="Aptos"/>
          <w:sz w:val="28"/>
          <w:szCs w:val="28"/>
        </w:rPr>
      </w:pPr>
      <w:r w:rsidRPr="00A2748B">
        <w:rPr>
          <w:rFonts w:ascii="Aptos" w:hAnsi="Aptos"/>
          <w:sz w:val="28"/>
          <w:szCs w:val="28"/>
        </w:rPr>
        <w:t>Le attività di gruppo aggiungono una componente sociale che stimola le funzioni cognitive superiori attraverso l'interazione e la cooperazione.</w:t>
      </w:r>
    </w:p>
    <w:p w14:paraId="56A37650" w14:textId="77777777" w:rsidR="00A2748B" w:rsidRPr="00A2748B" w:rsidRDefault="00A2748B" w:rsidP="00A2748B">
      <w:pPr>
        <w:rPr>
          <w:rFonts w:ascii="Aptos" w:hAnsi="Aptos"/>
          <w:b/>
          <w:bCs/>
          <w:sz w:val="28"/>
          <w:szCs w:val="28"/>
        </w:rPr>
      </w:pPr>
      <w:r w:rsidRPr="00A2748B">
        <w:rPr>
          <w:rFonts w:ascii="Aptos" w:hAnsi="Aptos"/>
          <w:b/>
          <w:bCs/>
          <w:sz w:val="28"/>
          <w:szCs w:val="28"/>
        </w:rPr>
        <w:t>Evidenze Scientifiche</w:t>
      </w:r>
    </w:p>
    <w:p w14:paraId="57FED1AC" w14:textId="77777777" w:rsidR="00A2748B" w:rsidRPr="00A2748B" w:rsidRDefault="00A2748B" w:rsidP="00A2748B">
      <w:pPr>
        <w:rPr>
          <w:rFonts w:ascii="Aptos" w:hAnsi="Aptos"/>
          <w:b/>
          <w:bCs/>
          <w:sz w:val="28"/>
          <w:szCs w:val="28"/>
        </w:rPr>
      </w:pPr>
      <w:r w:rsidRPr="00A2748B">
        <w:rPr>
          <w:rFonts w:ascii="Aptos" w:hAnsi="Aptos"/>
          <w:b/>
          <w:bCs/>
          <w:sz w:val="28"/>
          <w:szCs w:val="28"/>
        </w:rPr>
        <w:t>Studi Longitudinali</w:t>
      </w:r>
    </w:p>
    <w:p w14:paraId="65BEA1ED" w14:textId="77777777" w:rsidR="00A2748B" w:rsidRPr="00A2748B" w:rsidRDefault="00A2748B" w:rsidP="00A2748B">
      <w:pPr>
        <w:rPr>
          <w:rFonts w:ascii="Aptos" w:hAnsi="Aptos"/>
          <w:sz w:val="28"/>
          <w:szCs w:val="28"/>
        </w:rPr>
      </w:pPr>
      <w:r w:rsidRPr="00A2748B">
        <w:rPr>
          <w:rFonts w:ascii="Aptos" w:hAnsi="Aptos"/>
          <w:sz w:val="28"/>
          <w:szCs w:val="28"/>
        </w:rPr>
        <w:t>Ricerche longitudinali hanno dimostrato che gli anziani che praticano danza regolarmente mostrano:</w:t>
      </w:r>
    </w:p>
    <w:p w14:paraId="5D56F742" w14:textId="77777777" w:rsidR="00A2748B" w:rsidRPr="00A2748B" w:rsidRDefault="00A2748B" w:rsidP="00A2748B">
      <w:pPr>
        <w:numPr>
          <w:ilvl w:val="0"/>
          <w:numId w:val="1"/>
        </w:numPr>
        <w:rPr>
          <w:rFonts w:ascii="Aptos" w:hAnsi="Aptos"/>
          <w:sz w:val="28"/>
          <w:szCs w:val="28"/>
        </w:rPr>
      </w:pPr>
      <w:r w:rsidRPr="00A2748B">
        <w:rPr>
          <w:rFonts w:ascii="Aptos" w:hAnsi="Aptos"/>
          <w:sz w:val="28"/>
          <w:szCs w:val="28"/>
        </w:rPr>
        <w:t>Rallentamento del declino cognitivo</w:t>
      </w:r>
    </w:p>
    <w:p w14:paraId="6C5889F9" w14:textId="77777777" w:rsidR="00A2748B" w:rsidRPr="00A2748B" w:rsidRDefault="00A2748B" w:rsidP="00A2748B">
      <w:pPr>
        <w:numPr>
          <w:ilvl w:val="0"/>
          <w:numId w:val="1"/>
        </w:numPr>
        <w:rPr>
          <w:rFonts w:ascii="Aptos" w:hAnsi="Aptos"/>
          <w:sz w:val="28"/>
          <w:szCs w:val="28"/>
        </w:rPr>
      </w:pPr>
      <w:r w:rsidRPr="00A2748B">
        <w:rPr>
          <w:rFonts w:ascii="Aptos" w:hAnsi="Aptos"/>
          <w:sz w:val="28"/>
          <w:szCs w:val="28"/>
        </w:rPr>
        <w:t>Miglioramento delle funzioni esecutive</w:t>
      </w:r>
    </w:p>
    <w:p w14:paraId="1BB1FDFC" w14:textId="77777777" w:rsidR="00A2748B" w:rsidRPr="00A2748B" w:rsidRDefault="00A2748B" w:rsidP="00A2748B">
      <w:pPr>
        <w:numPr>
          <w:ilvl w:val="0"/>
          <w:numId w:val="1"/>
        </w:numPr>
        <w:rPr>
          <w:rFonts w:ascii="Aptos" w:hAnsi="Aptos"/>
          <w:sz w:val="28"/>
          <w:szCs w:val="28"/>
        </w:rPr>
      </w:pPr>
      <w:r w:rsidRPr="00A2748B">
        <w:rPr>
          <w:rFonts w:ascii="Aptos" w:hAnsi="Aptos"/>
          <w:sz w:val="28"/>
          <w:szCs w:val="28"/>
        </w:rPr>
        <w:t>Riduzione del rischio di demenza</w:t>
      </w:r>
    </w:p>
    <w:p w14:paraId="16696F03" w14:textId="77777777" w:rsidR="00A2748B" w:rsidRDefault="00A2748B" w:rsidP="00A2748B">
      <w:pPr>
        <w:numPr>
          <w:ilvl w:val="0"/>
          <w:numId w:val="1"/>
        </w:numPr>
        <w:rPr>
          <w:rFonts w:ascii="Aptos" w:hAnsi="Aptos"/>
          <w:sz w:val="28"/>
          <w:szCs w:val="28"/>
        </w:rPr>
      </w:pPr>
      <w:r w:rsidRPr="00A2748B">
        <w:rPr>
          <w:rFonts w:ascii="Aptos" w:hAnsi="Aptos"/>
          <w:sz w:val="28"/>
          <w:szCs w:val="28"/>
        </w:rPr>
        <w:t>Migliore qualità della vita</w:t>
      </w:r>
    </w:p>
    <w:p w14:paraId="5A434811" w14:textId="77777777" w:rsidR="0094417B" w:rsidRDefault="0094417B" w:rsidP="0094417B">
      <w:pPr>
        <w:rPr>
          <w:rFonts w:ascii="Aptos" w:hAnsi="Aptos"/>
          <w:sz w:val="28"/>
          <w:szCs w:val="28"/>
        </w:rPr>
      </w:pPr>
    </w:p>
    <w:p w14:paraId="7D7CCD56" w14:textId="77777777" w:rsidR="0094417B" w:rsidRPr="00A2748B" w:rsidRDefault="0094417B" w:rsidP="0094417B">
      <w:pPr>
        <w:rPr>
          <w:rFonts w:ascii="Aptos" w:hAnsi="Aptos"/>
          <w:sz w:val="28"/>
          <w:szCs w:val="28"/>
        </w:rPr>
      </w:pPr>
    </w:p>
    <w:p w14:paraId="65D47DFC" w14:textId="77777777" w:rsidR="00A2748B" w:rsidRPr="00A2748B" w:rsidRDefault="00A2748B" w:rsidP="00A2748B">
      <w:pPr>
        <w:rPr>
          <w:rFonts w:ascii="Aptos" w:hAnsi="Aptos"/>
          <w:b/>
          <w:bCs/>
          <w:sz w:val="28"/>
          <w:szCs w:val="28"/>
        </w:rPr>
      </w:pPr>
      <w:r w:rsidRPr="00A2748B">
        <w:rPr>
          <w:rFonts w:ascii="Aptos" w:hAnsi="Aptos"/>
          <w:b/>
          <w:bCs/>
          <w:sz w:val="28"/>
          <w:szCs w:val="28"/>
        </w:rPr>
        <w:lastRenderedPageBreak/>
        <w:t>Neuroimaging</w:t>
      </w:r>
    </w:p>
    <w:p w14:paraId="23F219B8" w14:textId="77777777" w:rsidR="00A2748B" w:rsidRPr="00A2748B" w:rsidRDefault="00A2748B" w:rsidP="00A2748B">
      <w:pPr>
        <w:rPr>
          <w:rFonts w:ascii="Aptos" w:hAnsi="Aptos"/>
          <w:sz w:val="28"/>
          <w:szCs w:val="28"/>
        </w:rPr>
      </w:pPr>
      <w:r w:rsidRPr="00A2748B">
        <w:rPr>
          <w:rFonts w:ascii="Aptos" w:hAnsi="Aptos"/>
          <w:sz w:val="28"/>
          <w:szCs w:val="28"/>
        </w:rPr>
        <w:t>Studi di neuroimaging hanno evidenziato che la danza:</w:t>
      </w:r>
    </w:p>
    <w:p w14:paraId="19D17446" w14:textId="77777777" w:rsidR="00A2748B" w:rsidRPr="00A2748B" w:rsidRDefault="00A2748B" w:rsidP="00A2748B">
      <w:pPr>
        <w:numPr>
          <w:ilvl w:val="0"/>
          <w:numId w:val="2"/>
        </w:numPr>
        <w:rPr>
          <w:rFonts w:ascii="Aptos" w:hAnsi="Aptos"/>
          <w:sz w:val="28"/>
          <w:szCs w:val="28"/>
        </w:rPr>
      </w:pPr>
      <w:r w:rsidRPr="00A2748B">
        <w:rPr>
          <w:rFonts w:ascii="Aptos" w:hAnsi="Aptos"/>
          <w:sz w:val="28"/>
          <w:szCs w:val="28"/>
        </w:rPr>
        <w:t>Aumenta il volume della materia grigia in aree cognitive chiave</w:t>
      </w:r>
    </w:p>
    <w:p w14:paraId="13665F66" w14:textId="77777777" w:rsidR="00A2748B" w:rsidRPr="00A2748B" w:rsidRDefault="00A2748B" w:rsidP="00A2748B">
      <w:pPr>
        <w:numPr>
          <w:ilvl w:val="0"/>
          <w:numId w:val="2"/>
        </w:numPr>
        <w:rPr>
          <w:rFonts w:ascii="Aptos" w:hAnsi="Aptos"/>
          <w:sz w:val="28"/>
          <w:szCs w:val="28"/>
        </w:rPr>
      </w:pPr>
      <w:r w:rsidRPr="00A2748B">
        <w:rPr>
          <w:rFonts w:ascii="Aptos" w:hAnsi="Aptos"/>
          <w:sz w:val="28"/>
          <w:szCs w:val="28"/>
        </w:rPr>
        <w:t>Migliora la connettività tra diverse regioni cerebrali</w:t>
      </w:r>
    </w:p>
    <w:p w14:paraId="596687D9" w14:textId="77777777" w:rsidR="00A2748B" w:rsidRPr="00A2748B" w:rsidRDefault="00A2748B" w:rsidP="00A2748B">
      <w:pPr>
        <w:numPr>
          <w:ilvl w:val="0"/>
          <w:numId w:val="2"/>
        </w:numPr>
        <w:rPr>
          <w:rFonts w:ascii="Aptos" w:hAnsi="Aptos"/>
          <w:sz w:val="28"/>
          <w:szCs w:val="28"/>
        </w:rPr>
      </w:pPr>
      <w:r w:rsidRPr="00A2748B">
        <w:rPr>
          <w:rFonts w:ascii="Aptos" w:hAnsi="Aptos"/>
          <w:sz w:val="28"/>
          <w:szCs w:val="28"/>
        </w:rPr>
        <w:t>Potenzia l'efficienza delle reti neurali</w:t>
      </w:r>
    </w:p>
    <w:p w14:paraId="4D7667B9" w14:textId="77777777" w:rsidR="00A2748B" w:rsidRPr="00A2748B" w:rsidRDefault="00A2748B" w:rsidP="00A2748B">
      <w:pPr>
        <w:rPr>
          <w:rFonts w:ascii="Aptos" w:hAnsi="Aptos"/>
          <w:b/>
          <w:bCs/>
          <w:sz w:val="28"/>
          <w:szCs w:val="28"/>
        </w:rPr>
      </w:pPr>
      <w:r w:rsidRPr="00A2748B">
        <w:rPr>
          <w:rFonts w:ascii="Aptos" w:hAnsi="Aptos"/>
          <w:b/>
          <w:bCs/>
          <w:sz w:val="28"/>
          <w:szCs w:val="28"/>
        </w:rPr>
        <w:t>Implementazione Pratica</w:t>
      </w:r>
    </w:p>
    <w:p w14:paraId="52760085" w14:textId="77777777" w:rsidR="00A2748B" w:rsidRPr="00A2748B" w:rsidRDefault="00A2748B" w:rsidP="00A2748B">
      <w:pPr>
        <w:rPr>
          <w:rFonts w:ascii="Aptos" w:hAnsi="Aptos"/>
          <w:b/>
          <w:bCs/>
          <w:sz w:val="28"/>
          <w:szCs w:val="28"/>
        </w:rPr>
      </w:pPr>
      <w:r w:rsidRPr="00A2748B">
        <w:rPr>
          <w:rFonts w:ascii="Aptos" w:hAnsi="Aptos"/>
          <w:b/>
          <w:bCs/>
          <w:sz w:val="28"/>
          <w:szCs w:val="28"/>
        </w:rPr>
        <w:t>Progettazione di Programmi di Danza</w:t>
      </w:r>
    </w:p>
    <w:p w14:paraId="13FEBFC4" w14:textId="77777777" w:rsidR="00A2748B" w:rsidRPr="00A2748B" w:rsidRDefault="00A2748B" w:rsidP="00A2748B">
      <w:pPr>
        <w:rPr>
          <w:rFonts w:ascii="Aptos" w:hAnsi="Aptos"/>
          <w:sz w:val="28"/>
          <w:szCs w:val="28"/>
        </w:rPr>
      </w:pPr>
      <w:r w:rsidRPr="00A2748B">
        <w:rPr>
          <w:rFonts w:ascii="Aptos" w:hAnsi="Aptos"/>
          <w:b/>
          <w:bCs/>
          <w:sz w:val="28"/>
          <w:szCs w:val="28"/>
        </w:rPr>
        <w:t>Progressività</w:t>
      </w:r>
      <w:r w:rsidRPr="00A2748B">
        <w:rPr>
          <w:rFonts w:ascii="Aptos" w:hAnsi="Aptos"/>
          <w:sz w:val="28"/>
          <w:szCs w:val="28"/>
        </w:rPr>
        <w:t>: I programmi dovrebbero iniziare con movimenti semplici e aumentare gradualmente la complessità cognitiva.</w:t>
      </w:r>
    </w:p>
    <w:p w14:paraId="2F0F86B0" w14:textId="77777777" w:rsidR="00A2748B" w:rsidRPr="00A2748B" w:rsidRDefault="00A2748B" w:rsidP="00A2748B">
      <w:pPr>
        <w:rPr>
          <w:rFonts w:ascii="Aptos" w:hAnsi="Aptos"/>
          <w:sz w:val="28"/>
          <w:szCs w:val="28"/>
        </w:rPr>
      </w:pPr>
      <w:r w:rsidRPr="00A2748B">
        <w:rPr>
          <w:rFonts w:ascii="Aptos" w:hAnsi="Aptos"/>
          <w:b/>
          <w:bCs/>
          <w:sz w:val="28"/>
          <w:szCs w:val="28"/>
        </w:rPr>
        <w:t>Varietà</w:t>
      </w:r>
      <w:r w:rsidRPr="00A2748B">
        <w:rPr>
          <w:rFonts w:ascii="Aptos" w:hAnsi="Aptos"/>
          <w:sz w:val="28"/>
          <w:szCs w:val="28"/>
        </w:rPr>
        <w:t>: Alternare diversi stili di danza per stimolare diverse funzioni cognitive.</w:t>
      </w:r>
    </w:p>
    <w:p w14:paraId="01AEE888" w14:textId="77777777" w:rsidR="00A2748B" w:rsidRPr="00A2748B" w:rsidRDefault="00A2748B" w:rsidP="00A2748B">
      <w:pPr>
        <w:rPr>
          <w:rFonts w:ascii="Aptos" w:hAnsi="Aptos"/>
          <w:sz w:val="28"/>
          <w:szCs w:val="28"/>
        </w:rPr>
      </w:pPr>
      <w:r w:rsidRPr="00A2748B">
        <w:rPr>
          <w:rFonts w:ascii="Aptos" w:hAnsi="Aptos"/>
          <w:b/>
          <w:bCs/>
          <w:sz w:val="28"/>
          <w:szCs w:val="28"/>
        </w:rPr>
        <w:t>Personalizzazione</w:t>
      </w:r>
      <w:r w:rsidRPr="00A2748B">
        <w:rPr>
          <w:rFonts w:ascii="Aptos" w:hAnsi="Aptos"/>
          <w:sz w:val="28"/>
          <w:szCs w:val="28"/>
        </w:rPr>
        <w:t>: Adattare l'intensità e la complessità alle capacità individuali.</w:t>
      </w:r>
    </w:p>
    <w:p w14:paraId="2E1B4DAC" w14:textId="77777777" w:rsidR="00A2748B" w:rsidRPr="00A2748B" w:rsidRDefault="00A2748B" w:rsidP="00A2748B">
      <w:pPr>
        <w:rPr>
          <w:rFonts w:ascii="Aptos" w:hAnsi="Aptos"/>
          <w:sz w:val="28"/>
          <w:szCs w:val="28"/>
        </w:rPr>
      </w:pPr>
      <w:r w:rsidRPr="00A2748B">
        <w:rPr>
          <w:rFonts w:ascii="Aptos" w:hAnsi="Aptos"/>
          <w:b/>
          <w:bCs/>
          <w:sz w:val="28"/>
          <w:szCs w:val="28"/>
        </w:rPr>
        <w:t>Componente Sociale</w:t>
      </w:r>
      <w:r w:rsidRPr="00A2748B">
        <w:rPr>
          <w:rFonts w:ascii="Aptos" w:hAnsi="Aptos"/>
          <w:sz w:val="28"/>
          <w:szCs w:val="28"/>
        </w:rPr>
        <w:t>: Includere attività di gruppo per massimizzare i benefici socio-cognitivi.</w:t>
      </w:r>
    </w:p>
    <w:p w14:paraId="687F9607" w14:textId="77777777" w:rsidR="00A2748B" w:rsidRPr="00A2748B" w:rsidRDefault="00A2748B" w:rsidP="00A2748B">
      <w:pPr>
        <w:rPr>
          <w:rFonts w:ascii="Aptos" w:hAnsi="Aptos"/>
          <w:b/>
          <w:bCs/>
          <w:sz w:val="28"/>
          <w:szCs w:val="28"/>
        </w:rPr>
      </w:pPr>
      <w:r w:rsidRPr="00A2748B">
        <w:rPr>
          <w:rFonts w:ascii="Aptos" w:hAnsi="Aptos"/>
          <w:b/>
          <w:bCs/>
          <w:sz w:val="28"/>
          <w:szCs w:val="28"/>
        </w:rPr>
        <w:t>Considerazioni Pratiche</w:t>
      </w:r>
    </w:p>
    <w:p w14:paraId="01AB7386" w14:textId="77777777" w:rsidR="00A2748B" w:rsidRPr="00A2748B" w:rsidRDefault="00A2748B" w:rsidP="00A2748B">
      <w:pPr>
        <w:rPr>
          <w:rFonts w:ascii="Aptos" w:hAnsi="Aptos"/>
          <w:sz w:val="28"/>
          <w:szCs w:val="28"/>
        </w:rPr>
      </w:pPr>
      <w:r w:rsidRPr="00A2748B">
        <w:rPr>
          <w:rFonts w:ascii="Aptos" w:hAnsi="Aptos"/>
          <w:b/>
          <w:bCs/>
          <w:sz w:val="28"/>
          <w:szCs w:val="28"/>
        </w:rPr>
        <w:t>Ambiente Sicuro</w:t>
      </w:r>
      <w:r w:rsidRPr="00A2748B">
        <w:rPr>
          <w:rFonts w:ascii="Aptos" w:hAnsi="Aptos"/>
          <w:sz w:val="28"/>
          <w:szCs w:val="28"/>
        </w:rPr>
        <w:t>: Garantire uno spazio adeguato e sicuro per prevenire infortuni.</w:t>
      </w:r>
    </w:p>
    <w:p w14:paraId="297B7B27" w14:textId="77777777" w:rsidR="00A2748B" w:rsidRPr="00A2748B" w:rsidRDefault="00A2748B" w:rsidP="00A2748B">
      <w:pPr>
        <w:rPr>
          <w:rFonts w:ascii="Aptos" w:hAnsi="Aptos"/>
          <w:sz w:val="28"/>
          <w:szCs w:val="28"/>
        </w:rPr>
      </w:pPr>
      <w:r w:rsidRPr="00A2748B">
        <w:rPr>
          <w:rFonts w:ascii="Aptos" w:hAnsi="Aptos"/>
          <w:b/>
          <w:bCs/>
          <w:sz w:val="28"/>
          <w:szCs w:val="28"/>
        </w:rPr>
        <w:t>Istruttori Qualificati</w:t>
      </w:r>
      <w:r w:rsidRPr="00A2748B">
        <w:rPr>
          <w:rFonts w:ascii="Aptos" w:hAnsi="Aptos"/>
          <w:sz w:val="28"/>
          <w:szCs w:val="28"/>
        </w:rPr>
        <w:t>: Personale formato specificamente per lavorare con anziani.</w:t>
      </w:r>
    </w:p>
    <w:p w14:paraId="013045BD" w14:textId="77777777" w:rsidR="00A2748B" w:rsidRPr="00A2748B" w:rsidRDefault="00A2748B" w:rsidP="00A2748B">
      <w:pPr>
        <w:rPr>
          <w:rFonts w:ascii="Aptos" w:hAnsi="Aptos"/>
          <w:sz w:val="28"/>
          <w:szCs w:val="28"/>
        </w:rPr>
      </w:pPr>
      <w:r w:rsidRPr="00A2748B">
        <w:rPr>
          <w:rFonts w:ascii="Aptos" w:hAnsi="Aptos"/>
          <w:b/>
          <w:bCs/>
          <w:sz w:val="28"/>
          <w:szCs w:val="28"/>
        </w:rPr>
        <w:t>Monitoraggio</w:t>
      </w:r>
      <w:r w:rsidRPr="00A2748B">
        <w:rPr>
          <w:rFonts w:ascii="Aptos" w:hAnsi="Aptos"/>
          <w:sz w:val="28"/>
          <w:szCs w:val="28"/>
        </w:rPr>
        <w:t>: Valutazione regolare dei progressi cognitivi e fisici.</w:t>
      </w:r>
    </w:p>
    <w:p w14:paraId="33F0217A" w14:textId="77777777" w:rsidR="00A2748B" w:rsidRDefault="00A2748B" w:rsidP="00A2748B">
      <w:pPr>
        <w:rPr>
          <w:rFonts w:ascii="Aptos" w:hAnsi="Aptos"/>
          <w:sz w:val="28"/>
          <w:szCs w:val="28"/>
        </w:rPr>
      </w:pPr>
      <w:r w:rsidRPr="00A2748B">
        <w:rPr>
          <w:rFonts w:ascii="Aptos" w:hAnsi="Aptos"/>
          <w:b/>
          <w:bCs/>
          <w:sz w:val="28"/>
          <w:szCs w:val="28"/>
        </w:rPr>
        <w:t>Motivazione</w:t>
      </w:r>
      <w:r w:rsidRPr="00A2748B">
        <w:rPr>
          <w:rFonts w:ascii="Aptos" w:hAnsi="Aptos"/>
          <w:sz w:val="28"/>
          <w:szCs w:val="28"/>
        </w:rPr>
        <w:t>: Mantenere alto l'interesse attraverso musica coinvolgente e attività variegate.</w:t>
      </w:r>
    </w:p>
    <w:p w14:paraId="65FB10D9" w14:textId="77777777" w:rsidR="0094417B" w:rsidRDefault="0094417B" w:rsidP="00A2748B">
      <w:pPr>
        <w:rPr>
          <w:rFonts w:ascii="Aptos" w:hAnsi="Aptos"/>
          <w:sz w:val="28"/>
          <w:szCs w:val="28"/>
        </w:rPr>
      </w:pPr>
    </w:p>
    <w:p w14:paraId="18FD2F2D" w14:textId="77777777" w:rsidR="0094417B" w:rsidRDefault="0094417B" w:rsidP="00A2748B">
      <w:pPr>
        <w:rPr>
          <w:rFonts w:ascii="Aptos" w:hAnsi="Aptos"/>
          <w:sz w:val="28"/>
          <w:szCs w:val="28"/>
        </w:rPr>
      </w:pPr>
    </w:p>
    <w:p w14:paraId="7361F793" w14:textId="77777777" w:rsidR="0094417B" w:rsidRDefault="0094417B" w:rsidP="00A2748B">
      <w:pPr>
        <w:rPr>
          <w:rFonts w:ascii="Aptos" w:hAnsi="Aptos"/>
          <w:sz w:val="28"/>
          <w:szCs w:val="28"/>
        </w:rPr>
      </w:pPr>
    </w:p>
    <w:p w14:paraId="5D2511F4" w14:textId="77777777" w:rsidR="0094417B" w:rsidRDefault="0094417B" w:rsidP="00A2748B">
      <w:pPr>
        <w:rPr>
          <w:rFonts w:ascii="Aptos" w:hAnsi="Aptos"/>
          <w:sz w:val="28"/>
          <w:szCs w:val="28"/>
        </w:rPr>
      </w:pPr>
    </w:p>
    <w:p w14:paraId="00C3B7DE" w14:textId="77777777" w:rsidR="0094417B" w:rsidRPr="00A2748B" w:rsidRDefault="0094417B" w:rsidP="00A2748B">
      <w:pPr>
        <w:rPr>
          <w:rFonts w:ascii="Aptos" w:hAnsi="Aptos"/>
          <w:sz w:val="28"/>
          <w:szCs w:val="28"/>
        </w:rPr>
      </w:pPr>
    </w:p>
    <w:p w14:paraId="1E41198B" w14:textId="77777777" w:rsidR="00A2748B" w:rsidRPr="00A2748B" w:rsidRDefault="00A2748B" w:rsidP="00A2748B">
      <w:pPr>
        <w:rPr>
          <w:rFonts w:ascii="Aptos" w:hAnsi="Aptos"/>
          <w:b/>
          <w:bCs/>
          <w:sz w:val="28"/>
          <w:szCs w:val="28"/>
        </w:rPr>
      </w:pPr>
      <w:r w:rsidRPr="00A2748B">
        <w:rPr>
          <w:rFonts w:ascii="Aptos" w:hAnsi="Aptos"/>
          <w:b/>
          <w:bCs/>
          <w:sz w:val="28"/>
          <w:szCs w:val="28"/>
        </w:rPr>
        <w:lastRenderedPageBreak/>
        <w:t>Conclusioni</w:t>
      </w:r>
    </w:p>
    <w:p w14:paraId="427DAEC4" w14:textId="77777777" w:rsidR="00A2748B" w:rsidRPr="00A2748B" w:rsidRDefault="00A2748B" w:rsidP="00A2748B">
      <w:pPr>
        <w:rPr>
          <w:rFonts w:ascii="Aptos" w:hAnsi="Aptos"/>
          <w:sz w:val="28"/>
          <w:szCs w:val="28"/>
        </w:rPr>
      </w:pPr>
      <w:r w:rsidRPr="00A2748B">
        <w:rPr>
          <w:rFonts w:ascii="Aptos" w:hAnsi="Aptos"/>
          <w:sz w:val="28"/>
          <w:szCs w:val="28"/>
        </w:rPr>
        <w:t>La danza rappresenta un intervento multidimensionale eccezionalmente efficace per la stimolazione cognitiva negli anziani. La sua capacità di allenare l'attenzione divisa, migliorare le funzioni esecutive e promuovere la neuroplasticità la rende uno strumento prezioso nella prevenzione del declino cognitivo e nella promozione dell'invecchiamento attivo.</w:t>
      </w:r>
    </w:p>
    <w:p w14:paraId="6AA67F69" w14:textId="77777777" w:rsidR="00A2748B" w:rsidRPr="00A2748B" w:rsidRDefault="00A2748B" w:rsidP="00A2748B">
      <w:pPr>
        <w:rPr>
          <w:rFonts w:ascii="Aptos" w:hAnsi="Aptos"/>
          <w:sz w:val="28"/>
          <w:szCs w:val="28"/>
        </w:rPr>
      </w:pPr>
      <w:r w:rsidRPr="00A2748B">
        <w:rPr>
          <w:rFonts w:ascii="Aptos" w:hAnsi="Aptos"/>
          <w:sz w:val="28"/>
          <w:szCs w:val="28"/>
        </w:rPr>
        <w:t>La ricerca continua a confermare che l'integrazione di movimento fisico, stimolazione cognitiva e interazione sociale offerta dalla danza crea un ambiente ottimale per il mantenimento e il miglioramento delle funzioni cognitive negli anziani. Investire in programmi di danza per la terza età rappresenta quindi una strategia efficace e sostenibile per promuovere la salute cognitiva e il benessere generale della popolazione anziana.</w:t>
      </w:r>
    </w:p>
    <w:p w14:paraId="1072DE60" w14:textId="77777777" w:rsidR="00A2748B" w:rsidRPr="00A2748B" w:rsidRDefault="00A2748B" w:rsidP="00A2748B">
      <w:pPr>
        <w:rPr>
          <w:rFonts w:ascii="Aptos" w:hAnsi="Aptos"/>
          <w:b/>
          <w:bCs/>
          <w:sz w:val="28"/>
          <w:szCs w:val="28"/>
        </w:rPr>
      </w:pPr>
      <w:r w:rsidRPr="00A2748B">
        <w:rPr>
          <w:rFonts w:ascii="Aptos" w:hAnsi="Aptos"/>
          <w:b/>
          <w:bCs/>
          <w:sz w:val="28"/>
          <w:szCs w:val="28"/>
        </w:rPr>
        <w:t>Bibliografia Essenziale</w:t>
      </w:r>
    </w:p>
    <w:p w14:paraId="21C9CCB0" w14:textId="77777777" w:rsidR="00A2748B" w:rsidRPr="00A2748B" w:rsidRDefault="00A2748B" w:rsidP="00A2748B">
      <w:pPr>
        <w:rPr>
          <w:rFonts w:ascii="Aptos" w:hAnsi="Aptos"/>
          <w:sz w:val="28"/>
          <w:szCs w:val="28"/>
        </w:rPr>
      </w:pPr>
      <w:r w:rsidRPr="00A2748B">
        <w:rPr>
          <w:rFonts w:ascii="Aptos" w:hAnsi="Aptos"/>
          <w:i/>
          <w:iCs/>
          <w:sz w:val="28"/>
          <w:szCs w:val="28"/>
        </w:rPr>
        <w:t>Nota: Per un articolo completo, sarebbe necessario includere riferimenti specifici alla letteratura scientifica corrente, inclusi studi randomizzati controllati, meta-analisi e ricerche longitudinali sui benefici cognitivi della danza negli anziani.</w:t>
      </w:r>
    </w:p>
    <w:p w14:paraId="76FB70DB" w14:textId="77777777" w:rsidR="00A2748B" w:rsidRPr="00A2748B" w:rsidRDefault="00A2748B">
      <w:pPr>
        <w:rPr>
          <w:rFonts w:ascii="Aptos" w:hAnsi="Aptos"/>
          <w:sz w:val="28"/>
          <w:szCs w:val="28"/>
        </w:rPr>
      </w:pPr>
    </w:p>
    <w:sectPr w:rsidR="00A2748B" w:rsidRPr="00A274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3383"/>
    <w:multiLevelType w:val="multilevel"/>
    <w:tmpl w:val="EC9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37E1C"/>
    <w:multiLevelType w:val="multilevel"/>
    <w:tmpl w:val="A276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879088">
    <w:abstractNumId w:val="0"/>
  </w:num>
  <w:num w:numId="2" w16cid:durableId="82635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8B"/>
    <w:rsid w:val="00621734"/>
    <w:rsid w:val="0094417B"/>
    <w:rsid w:val="00A2748B"/>
    <w:rsid w:val="00DA3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1FD"/>
  <w15:chartTrackingRefBased/>
  <w15:docId w15:val="{79952DA8-591E-4F01-B8A1-BBED3A2B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7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27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2748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2748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2748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274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74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74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74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748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2748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2748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2748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2748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274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74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74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74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74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74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74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74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748B"/>
    <w:rPr>
      <w:i/>
      <w:iCs/>
      <w:color w:val="404040" w:themeColor="text1" w:themeTint="BF"/>
    </w:rPr>
  </w:style>
  <w:style w:type="paragraph" w:styleId="Paragrafoelenco">
    <w:name w:val="List Paragraph"/>
    <w:basedOn w:val="Normale"/>
    <w:uiPriority w:val="34"/>
    <w:qFormat/>
    <w:rsid w:val="00A2748B"/>
    <w:pPr>
      <w:ind w:left="720"/>
      <w:contextualSpacing/>
    </w:pPr>
  </w:style>
  <w:style w:type="character" w:styleId="Enfasiintensa">
    <w:name w:val="Intense Emphasis"/>
    <w:basedOn w:val="Carpredefinitoparagrafo"/>
    <w:uiPriority w:val="21"/>
    <w:qFormat/>
    <w:rsid w:val="00A2748B"/>
    <w:rPr>
      <w:i/>
      <w:iCs/>
      <w:color w:val="2F5496" w:themeColor="accent1" w:themeShade="BF"/>
    </w:rPr>
  </w:style>
  <w:style w:type="paragraph" w:styleId="Citazioneintensa">
    <w:name w:val="Intense Quote"/>
    <w:basedOn w:val="Normale"/>
    <w:next w:val="Normale"/>
    <w:link w:val="CitazioneintensaCarattere"/>
    <w:uiPriority w:val="30"/>
    <w:qFormat/>
    <w:rsid w:val="00A27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2748B"/>
    <w:rPr>
      <w:i/>
      <w:iCs/>
      <w:color w:val="2F5496" w:themeColor="accent1" w:themeShade="BF"/>
    </w:rPr>
  </w:style>
  <w:style w:type="character" w:styleId="Riferimentointenso">
    <w:name w:val="Intense Reference"/>
    <w:basedOn w:val="Carpredefinitoparagrafo"/>
    <w:uiPriority w:val="32"/>
    <w:qFormat/>
    <w:rsid w:val="00A27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1889">
      <w:bodyDiv w:val="1"/>
      <w:marLeft w:val="0"/>
      <w:marRight w:val="0"/>
      <w:marTop w:val="0"/>
      <w:marBottom w:val="0"/>
      <w:divBdr>
        <w:top w:val="none" w:sz="0" w:space="0" w:color="auto"/>
        <w:left w:val="none" w:sz="0" w:space="0" w:color="auto"/>
        <w:bottom w:val="none" w:sz="0" w:space="0" w:color="auto"/>
        <w:right w:val="none" w:sz="0" w:space="0" w:color="auto"/>
      </w:divBdr>
    </w:div>
    <w:div w:id="10840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2</cp:revision>
  <dcterms:created xsi:type="dcterms:W3CDTF">2025-06-26T14:06:00Z</dcterms:created>
  <dcterms:modified xsi:type="dcterms:W3CDTF">2025-06-26T14:06:00Z</dcterms:modified>
</cp:coreProperties>
</file>